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9634" w:type="dxa"/>
        <w:tblLook w:val="04A0" w:firstRow="1" w:lastRow="0" w:firstColumn="1" w:lastColumn="0" w:noHBand="0" w:noVBand="1"/>
      </w:tblPr>
      <w:tblGrid>
        <w:gridCol w:w="3539"/>
        <w:gridCol w:w="6095"/>
      </w:tblGrid>
      <w:tr w:rsidR="000543B9">
        <w:tc>
          <w:tcPr>
            <w:tcW w:w="3539" w:type="dxa"/>
          </w:tcPr>
          <w:p w:rsidR="000543B9" w:rsidRDefault="00CF116F">
            <w:pPr>
              <w:rPr>
                <w:rFonts w:ascii="Times New Roman" w:hAnsi="Times New Roman" w:cs="Times New Roman"/>
                <w:sz w:val="24"/>
                <w:szCs w:val="24"/>
              </w:rPr>
            </w:pPr>
            <w:r>
              <w:rPr>
                <w:rFonts w:ascii="Times New Roman" w:hAnsi="Times New Roman" w:cs="Times New Roman"/>
                <w:sz w:val="24"/>
                <w:szCs w:val="24"/>
              </w:rPr>
              <w:t xml:space="preserve">Ф.И.О. </w:t>
            </w:r>
          </w:p>
        </w:tc>
        <w:tc>
          <w:tcPr>
            <w:tcW w:w="6095" w:type="dxa"/>
          </w:tcPr>
          <w:p w:rsidR="000543B9" w:rsidRPr="00FE4DF0" w:rsidRDefault="00FE4DF0">
            <w:pPr>
              <w:rPr>
                <w:rFonts w:ascii="Times New Roman" w:hAnsi="Times New Roman" w:cs="Times New Roman"/>
                <w:sz w:val="24"/>
                <w:szCs w:val="24"/>
              </w:rPr>
            </w:pPr>
            <w:r>
              <w:rPr>
                <w:rFonts w:ascii="Times New Roman" w:hAnsi="Times New Roman" w:cs="Times New Roman"/>
                <w:sz w:val="24"/>
                <w:szCs w:val="24"/>
              </w:rPr>
              <w:t>Судаков Олег Валериевич</w:t>
            </w:r>
          </w:p>
        </w:tc>
      </w:tr>
      <w:tr w:rsidR="000543B9">
        <w:tc>
          <w:tcPr>
            <w:tcW w:w="3539" w:type="dxa"/>
          </w:tcPr>
          <w:p w:rsidR="000543B9" w:rsidRDefault="00CF116F">
            <w:pPr>
              <w:rPr>
                <w:rFonts w:ascii="Times New Roman" w:hAnsi="Times New Roman" w:cs="Times New Roman"/>
                <w:sz w:val="24"/>
                <w:szCs w:val="24"/>
              </w:rPr>
            </w:pPr>
            <w:r>
              <w:rPr>
                <w:rFonts w:ascii="Times New Roman" w:hAnsi="Times New Roman" w:cs="Times New Roman"/>
                <w:sz w:val="24"/>
                <w:szCs w:val="24"/>
              </w:rPr>
              <w:t>Ученая степень, ученое звание, должность</w:t>
            </w:r>
          </w:p>
        </w:tc>
        <w:tc>
          <w:tcPr>
            <w:tcW w:w="6095" w:type="dxa"/>
          </w:tcPr>
          <w:p w:rsidR="000543B9" w:rsidRDefault="00FE4DF0">
            <w:pPr>
              <w:rPr>
                <w:rFonts w:ascii="Times New Roman" w:hAnsi="Times New Roman" w:cs="Times New Roman"/>
                <w:sz w:val="24"/>
                <w:szCs w:val="24"/>
              </w:rPr>
            </w:pPr>
            <w:r>
              <w:rPr>
                <w:rFonts w:ascii="Times New Roman" w:hAnsi="Times New Roman" w:cs="Times New Roman"/>
                <w:sz w:val="24"/>
                <w:szCs w:val="24"/>
              </w:rPr>
              <w:t>Доктор медицинских наук, доцент</w:t>
            </w:r>
            <w:r w:rsidR="00B93ACA">
              <w:rPr>
                <w:rFonts w:ascii="Times New Roman" w:hAnsi="Times New Roman" w:cs="Times New Roman"/>
                <w:sz w:val="24"/>
                <w:szCs w:val="24"/>
              </w:rPr>
              <w:t>, профессор кафедры управления в здравоохранении</w:t>
            </w:r>
          </w:p>
        </w:tc>
      </w:tr>
      <w:tr w:rsidR="000543B9">
        <w:tc>
          <w:tcPr>
            <w:tcW w:w="3539" w:type="dxa"/>
          </w:tcPr>
          <w:p w:rsidR="000543B9" w:rsidRDefault="00CF116F">
            <w:pPr>
              <w:rPr>
                <w:rFonts w:ascii="Times New Roman" w:hAnsi="Times New Roman" w:cs="Times New Roman"/>
                <w:sz w:val="24"/>
                <w:szCs w:val="24"/>
              </w:rPr>
            </w:pPr>
            <w:r>
              <w:rPr>
                <w:rFonts w:ascii="Times New Roman" w:hAnsi="Times New Roman" w:cs="Times New Roman"/>
                <w:sz w:val="24"/>
                <w:szCs w:val="24"/>
              </w:rPr>
              <w:t>Название структурного подразделения</w:t>
            </w:r>
          </w:p>
        </w:tc>
        <w:tc>
          <w:tcPr>
            <w:tcW w:w="6095" w:type="dxa"/>
          </w:tcPr>
          <w:p w:rsidR="000543B9" w:rsidRDefault="00FE4DF0">
            <w:pPr>
              <w:rPr>
                <w:rFonts w:ascii="Times New Roman" w:hAnsi="Times New Roman" w:cs="Times New Roman"/>
                <w:sz w:val="24"/>
                <w:szCs w:val="24"/>
              </w:rPr>
            </w:pPr>
            <w:r>
              <w:rPr>
                <w:rFonts w:ascii="Times New Roman" w:hAnsi="Times New Roman" w:cs="Times New Roman"/>
                <w:sz w:val="24"/>
                <w:szCs w:val="24"/>
              </w:rPr>
              <w:t>Кафедра управления в здравоохранении</w:t>
            </w:r>
          </w:p>
          <w:p w:rsidR="000543B9" w:rsidRDefault="000543B9" w:rsidP="006615E3">
            <w:pPr>
              <w:rPr>
                <w:rFonts w:ascii="Times New Roman" w:hAnsi="Times New Roman" w:cs="Times New Roman"/>
                <w:sz w:val="24"/>
                <w:szCs w:val="24"/>
              </w:rPr>
            </w:pPr>
          </w:p>
        </w:tc>
      </w:tr>
      <w:tr w:rsidR="000543B9">
        <w:tc>
          <w:tcPr>
            <w:tcW w:w="3539" w:type="dxa"/>
          </w:tcPr>
          <w:p w:rsidR="000543B9" w:rsidRDefault="00CF116F">
            <w:pPr>
              <w:rPr>
                <w:rFonts w:ascii="Times New Roman" w:hAnsi="Times New Roman" w:cs="Times New Roman"/>
                <w:sz w:val="24"/>
                <w:szCs w:val="24"/>
              </w:rPr>
            </w:pPr>
            <w:r>
              <w:rPr>
                <w:rFonts w:ascii="Times New Roman" w:hAnsi="Times New Roman" w:cs="Times New Roman"/>
                <w:sz w:val="24"/>
                <w:szCs w:val="24"/>
              </w:rPr>
              <w:t>Электронная почта</w:t>
            </w:r>
          </w:p>
        </w:tc>
        <w:tc>
          <w:tcPr>
            <w:tcW w:w="6095" w:type="dxa"/>
          </w:tcPr>
          <w:p w:rsidR="000543B9" w:rsidRPr="00FE4DF0" w:rsidRDefault="00FE4DF0">
            <w:pPr>
              <w:rPr>
                <w:rFonts w:ascii="Times New Roman" w:hAnsi="Times New Roman" w:cs="Times New Roman"/>
                <w:sz w:val="24"/>
                <w:szCs w:val="24"/>
                <w:lang w:val="en-US"/>
              </w:rPr>
            </w:pPr>
            <w:r>
              <w:rPr>
                <w:rFonts w:ascii="Times New Roman" w:hAnsi="Times New Roman" w:cs="Times New Roman"/>
                <w:sz w:val="24"/>
                <w:szCs w:val="24"/>
                <w:lang w:val="en-US"/>
              </w:rPr>
              <w:t>Sudakov_Ol@mail.ru</w:t>
            </w:r>
          </w:p>
        </w:tc>
      </w:tr>
      <w:tr w:rsidR="000543B9">
        <w:tc>
          <w:tcPr>
            <w:tcW w:w="3539" w:type="dxa"/>
          </w:tcPr>
          <w:p w:rsidR="000543B9" w:rsidRDefault="00CF116F">
            <w:pPr>
              <w:rPr>
                <w:rFonts w:ascii="Times New Roman" w:hAnsi="Times New Roman" w:cs="Times New Roman"/>
                <w:sz w:val="24"/>
                <w:szCs w:val="24"/>
              </w:rPr>
            </w:pPr>
            <w:r>
              <w:rPr>
                <w:rFonts w:ascii="Times New Roman" w:hAnsi="Times New Roman" w:cs="Times New Roman"/>
                <w:sz w:val="24"/>
                <w:szCs w:val="24"/>
              </w:rPr>
              <w:t>Конт. тел.</w:t>
            </w:r>
          </w:p>
        </w:tc>
        <w:tc>
          <w:tcPr>
            <w:tcW w:w="6095" w:type="dxa"/>
          </w:tcPr>
          <w:p w:rsidR="000543B9" w:rsidRDefault="00FE4DF0">
            <w:pPr>
              <w:rPr>
                <w:rFonts w:ascii="Times New Roman" w:hAnsi="Times New Roman" w:cs="Times New Roman"/>
                <w:sz w:val="24"/>
                <w:szCs w:val="24"/>
                <w:lang w:val="en-US"/>
              </w:rPr>
            </w:pPr>
            <w:r>
              <w:rPr>
                <w:rFonts w:ascii="Times New Roman" w:hAnsi="Times New Roman" w:cs="Times New Roman"/>
                <w:sz w:val="24"/>
                <w:szCs w:val="24"/>
                <w:lang w:val="en-US"/>
              </w:rPr>
              <w:t>+79102405397</w:t>
            </w:r>
          </w:p>
        </w:tc>
      </w:tr>
      <w:tr w:rsidR="000543B9">
        <w:tc>
          <w:tcPr>
            <w:tcW w:w="3539" w:type="dxa"/>
          </w:tcPr>
          <w:p w:rsidR="000543B9" w:rsidRDefault="00CF116F">
            <w:pPr>
              <w:rPr>
                <w:rFonts w:ascii="Times New Roman" w:hAnsi="Times New Roman" w:cs="Times New Roman"/>
                <w:sz w:val="24"/>
                <w:szCs w:val="24"/>
              </w:rPr>
            </w:pPr>
            <w:r>
              <w:rPr>
                <w:rFonts w:ascii="Times New Roman" w:hAnsi="Times New Roman" w:cs="Times New Roman"/>
                <w:sz w:val="24"/>
                <w:szCs w:val="24"/>
              </w:rPr>
              <w:t>Владение языками</w:t>
            </w:r>
          </w:p>
        </w:tc>
        <w:tc>
          <w:tcPr>
            <w:tcW w:w="6095" w:type="dxa"/>
          </w:tcPr>
          <w:p w:rsidR="000543B9" w:rsidRPr="00FE4DF0" w:rsidRDefault="00FE4DF0">
            <w:pPr>
              <w:rPr>
                <w:rFonts w:ascii="Times New Roman" w:hAnsi="Times New Roman" w:cs="Times New Roman"/>
                <w:sz w:val="24"/>
                <w:szCs w:val="24"/>
              </w:rPr>
            </w:pPr>
            <w:r>
              <w:rPr>
                <w:rFonts w:ascii="Times New Roman" w:hAnsi="Times New Roman" w:cs="Times New Roman"/>
                <w:sz w:val="24"/>
                <w:szCs w:val="24"/>
              </w:rPr>
              <w:t>английский</w:t>
            </w:r>
          </w:p>
        </w:tc>
      </w:tr>
      <w:tr w:rsidR="000543B9">
        <w:tc>
          <w:tcPr>
            <w:tcW w:w="3539" w:type="dxa"/>
          </w:tcPr>
          <w:p w:rsidR="000543B9" w:rsidRDefault="00CF116F">
            <w:pPr>
              <w:rPr>
                <w:rFonts w:ascii="Times New Roman" w:hAnsi="Times New Roman" w:cs="Times New Roman"/>
                <w:sz w:val="24"/>
                <w:szCs w:val="24"/>
              </w:rPr>
            </w:pPr>
            <w:r>
              <w:rPr>
                <w:rFonts w:ascii="Times New Roman" w:hAnsi="Times New Roman" w:cs="Times New Roman"/>
                <w:sz w:val="24"/>
                <w:szCs w:val="24"/>
              </w:rPr>
              <w:t>Основные направления научной деятельности</w:t>
            </w:r>
          </w:p>
        </w:tc>
        <w:tc>
          <w:tcPr>
            <w:tcW w:w="6095" w:type="dxa"/>
          </w:tcPr>
          <w:p w:rsidR="000543B9" w:rsidRDefault="00FE4DF0" w:rsidP="00B93ACA">
            <w:pPr>
              <w:ind w:left="57" w:right="57" w:firstLine="284"/>
              <w:rPr>
                <w:rFonts w:ascii="Times New Roman" w:hAnsi="Times New Roman" w:cs="Times New Roman"/>
                <w:sz w:val="24"/>
                <w:szCs w:val="24"/>
              </w:rPr>
            </w:pPr>
            <w:r>
              <w:rPr>
                <w:rFonts w:ascii="Times New Roman" w:hAnsi="Times New Roman" w:cs="Times New Roman"/>
                <w:sz w:val="24"/>
                <w:szCs w:val="24"/>
              </w:rPr>
              <w:t xml:space="preserve">Моделирование </w:t>
            </w:r>
            <w:r w:rsidR="00B93ACA">
              <w:rPr>
                <w:rFonts w:ascii="Times New Roman" w:hAnsi="Times New Roman" w:cs="Times New Roman"/>
                <w:sz w:val="24"/>
                <w:szCs w:val="24"/>
              </w:rPr>
              <w:t>процессов диагностики и лечения, проблемы цифровой трансформации в здравоохранении.</w:t>
            </w:r>
            <w:bookmarkStart w:id="0" w:name="_GoBack"/>
            <w:bookmarkEnd w:id="0"/>
          </w:p>
        </w:tc>
      </w:tr>
      <w:tr w:rsidR="000543B9">
        <w:tc>
          <w:tcPr>
            <w:tcW w:w="9634" w:type="dxa"/>
            <w:gridSpan w:val="2"/>
          </w:tcPr>
          <w:p w:rsidR="000543B9" w:rsidRPr="00C666EE" w:rsidRDefault="00F474B2">
            <w:pPr>
              <w:rPr>
                <w:rFonts w:ascii="Times New Roman" w:hAnsi="Times New Roman" w:cs="Times New Roman"/>
                <w:sz w:val="24"/>
                <w:szCs w:val="24"/>
              </w:rPr>
            </w:pPr>
            <w:r w:rsidRPr="00C666EE">
              <w:rPr>
                <w:rFonts w:ascii="Times New Roman" w:hAnsi="Times New Roman" w:cs="Times New Roman"/>
                <w:sz w:val="24"/>
                <w:szCs w:val="24"/>
              </w:rPr>
              <w:t>Публикации (2021</w:t>
            </w:r>
            <w:r w:rsidR="00CF116F" w:rsidRPr="00C666EE">
              <w:rPr>
                <w:rFonts w:ascii="Times New Roman" w:hAnsi="Times New Roman" w:cs="Times New Roman"/>
                <w:sz w:val="24"/>
                <w:szCs w:val="24"/>
              </w:rPr>
              <w:t>-202</w:t>
            </w:r>
            <w:r w:rsidRPr="00C666EE">
              <w:rPr>
                <w:rFonts w:ascii="Times New Roman" w:hAnsi="Times New Roman" w:cs="Times New Roman"/>
                <w:sz w:val="24"/>
                <w:szCs w:val="24"/>
              </w:rPr>
              <w:t>3</w:t>
            </w:r>
            <w:r w:rsidR="00CF116F" w:rsidRPr="00C666EE">
              <w:rPr>
                <w:rFonts w:ascii="Times New Roman" w:hAnsi="Times New Roman" w:cs="Times New Roman"/>
                <w:sz w:val="24"/>
                <w:szCs w:val="24"/>
              </w:rPr>
              <w:t xml:space="preserve">): </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Выявление больных "кишечной формой" новой коронавирусной инфекцией у пациентов хирургического профиля на уровне приемного отделения многопрофильного стационара / Судаков Д.В., Судаков О.В., Шевцов А.Н., Белов Е.В. // Системный анализ и управление в биомедицинских системах. 2021. Т. 20. № 1. С. 86-95.</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Анализ возникших осложнений у пациентов после перенесенной новой коронавирусной инфекции COVID-19 / Судаков Д.В., Судаков О.В., Шевцов А.Н., Белов Е.В., Андросова О.А // Системный анализ и управление в биомедицинских системах. 2021. Т. 20. № 1. С. 15-23</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Психолого-педагогические вопросы современного образования / Антоновская О.Г., Белов Е.В., Бесклубная А.В., Васильева Ю.С., Волкова Н.С., Запороцкая О.А., Иванова М.Е., Коробов В.Б., Кузнецова В.Е., Кузьмин Р.А., Лухманова Е.Е., Платонова Н.М., Платонова Ю.Ю., Рахманкулова С.Е., Свиридова В.В., Старкова Е.Н., Судаков Д.В., Судаков О.В., Трифонова Т.М., Тутыгин А.Г. и др.// монография / Чебоксары, 2021.</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О психологической адаптации студентов медицинского вуза к дистанционному процессу обучения во время пандемии новой коронавирусной инфекции / Судаков Д.В., Судаков О.В., Якушева Н.В., Шевцов А.Н., Белов Е.В. // В книге: Актуальные вопросы педагогики и психологии. Чебоксары, 2021. С. 133-144.</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Анализ сроков возникновения осложнений у пациентов трудоспособного возраста после перенесенной новой коронавирусной инфекции covid-19 / Судаков Д.В., Судаков О.В., Шевцов А.Н., Белов Е.В., Назлиев Д.К. // Системный анализ и управление в биомедицинских системах. 2021. Т. 20. № 2. С. 22-32.</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 xml:space="preserve">Ретроспективный анализ особенностей выявления новой коронавирусной инфекции </w:t>
            </w:r>
            <w:r w:rsidR="006615E3" w:rsidRPr="00C666EE">
              <w:rPr>
                <w:rFonts w:ascii="Times New Roman" w:hAnsi="Times New Roman" w:cs="Times New Roman"/>
                <w:sz w:val="24"/>
                <w:szCs w:val="24"/>
              </w:rPr>
              <w:t>COVID-19</w:t>
            </w:r>
            <w:r w:rsidRPr="00C666EE">
              <w:rPr>
                <w:rFonts w:ascii="Times New Roman" w:hAnsi="Times New Roman" w:cs="Times New Roman"/>
                <w:sz w:val="24"/>
                <w:szCs w:val="24"/>
              </w:rPr>
              <w:t xml:space="preserve"> у больных хирургического профиля, поступающих в стационар в порядке скорой помощи / Судаков Д.В., Белов Е.В., Судаков О.В., Гордеева О.И., Андросова О.А. // Системный анализ и управление в биомедицинских системах. 2021. Т. 20. № 3. С. 139-148.</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Анализ случаев прогрессирующего течения желчнокаменной болезни после перенесенной новой коронавирусной инфекции COVID-19 / Судаков Д.В., Судакова О.А., Судаков О.В., Гордеева О.И., Дубровин Е.М. // Системный анализ и управление в биомедицинских системах. 2022. Т. 21. № 3. С. 58-68.</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Оценка изменений аспектов образа жизни студентов, влияющих на их здоровье в период пандемии COVID-19 / Судаков О.В., Судаков Д.В., Якушева Н.В., Шевцов А.Н., Белов Е.В.// Научно-медицинский вестник Центрального Черноземья. 2021. № 83. С. 36-39.</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 xml:space="preserve">О проблемах цифровой трансформации образования в аспирантуре медицинского вуза во время этапа дистанционного обучения в период пандемии COVID-19 / Судакова О.А., Судаков Д.В., Гордеева О.И., Судаков О.В., Якушева Н.В. // В сборнике: Педагогика, психология, общество: от теории к практике. Материалы IV </w:t>
            </w:r>
            <w:r w:rsidRPr="00C666EE">
              <w:rPr>
                <w:rFonts w:ascii="Times New Roman" w:hAnsi="Times New Roman" w:cs="Times New Roman"/>
                <w:sz w:val="24"/>
                <w:szCs w:val="24"/>
              </w:rPr>
              <w:lastRenderedPageBreak/>
              <w:t>Всероссийской научно-практической конференции с международным участием. Гл. редактор Ж.В. Мурзина. Чебоксары, 2022. С. 92-95.</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О некоторых современных проблемах непрерывного медицинского образования / Судаков Д.В., Судаков О.В., Якушева Н.В., Белов Е.В., Гордеева О.И., Казазян Г.В. // В сборнике: Актуальные вопросы гуманитарных и социальных наук. Материалы Всероссийской научно-практической конференции с международным участием. Чебоксары, 2022. С. 89-92.</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Психоэмоциональноый статус врачей, занимающихся лечением пациентов с COVID-19 / Судаков Д.В., Судаков О.В., Шевцов А.Н., Якушева Н.В., Терзи Ю.И. // Научно-медицинский вестник Центрального Черноземья. 2021. № 84. С. 25-31.</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Перспективы внедрения цифровых технологий в учебный процесс медицинского ВУЗА /Судаков О.В., Судаков Д.В., Белов Е.В., Гордеева О.И., Якушева Н.В. // В сборнике: Педагогика, психология, общество: от теории к практике. материалы V Всероссийской научно-практической конференции с международным участием. БУ ЧР ДПО «Чувашский республиканский институт образования» Министерства образования и молодежной политики Чувашской Республики. Чебоксары, 2022. С. 121-124.</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Важнейшие качества личности врача, по мнению пациентов «красных зон» / Судаков О.В., Судаков Д.В., Белов Е.В., Гордеева О.И., Якушева Н.В. //В сборнике: Феноменология личности: ресурсность и многоаспектность. Сборник материалов Всероссийской научно-практической конференции. Под общей редакцией И.В. Ткаченко. Чебоксары, 2022. С. 90-94.</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О проблемах цифровой трансформации образования в медицинском вузе / Судаков Д.В., Судаков О.В., Белов Е.В., Гордеева О.И., Хатунцев А.В. // В сборнике: Педагогика, психология, общество: от теории к практике. Материалы III Всероссийской научно-практической конференции с международным участием. Чебоксары, 2022. С. 79-83.</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Исключение России из болонской системы образования: мнение студентов и преподавателей медицинского ВУЗ</w:t>
            </w:r>
            <w:r w:rsidR="006615E3" w:rsidRPr="00C666EE">
              <w:rPr>
                <w:rFonts w:ascii="Times New Roman" w:hAnsi="Times New Roman" w:cs="Times New Roman"/>
                <w:sz w:val="24"/>
                <w:szCs w:val="24"/>
              </w:rPr>
              <w:t>а</w:t>
            </w:r>
            <w:r w:rsidRPr="00C666EE">
              <w:rPr>
                <w:rFonts w:ascii="Times New Roman" w:hAnsi="Times New Roman" w:cs="Times New Roman"/>
                <w:sz w:val="24"/>
                <w:szCs w:val="24"/>
              </w:rPr>
              <w:t xml:space="preserve"> / Судаков Д.В., Судаков О.В., Якушева Н.В., Белов Е.В., Гордеева О.И., Колесников Н.В. // В сборнике: Актуальные вопросы гуманитарных и социальных наук. Материалы Всероссийской научно-практической конференции с международным участием. Чебоксары, 2022. С. 147-150.</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Анализ особенностей течения и развития осложнений новой коронавирусной инфекции COVID-19 у спортсменов различных категорий / Судаков Д.В., Судаков О.В., Гордеева О.И., Андросова О.А. // Системный анализ и управление в биомедицинских системах. 2023. Т. 22. № 3. С. 133-141.</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Анализ наиболее распространенных проблем, связанных с НМО, у врачей пенсионного возраста / Судаков Д.В., Судаков О.В., Якушева Н.В., Гордеева О.И., Шевцов А.Н., Арчаков А.Н. // В сборнике: Технопарк универсальных педагогических компетенций. материалы II Всероссийской научно-практической конференции. Чувашский республиканский институт образования Министерства образования и молодежной политики Чувашской Республики. Чебоксары, 2023. С. 86-91.</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Сравнительный анализ особенностей тяжести течения COVID-19 у пациентов различного профиля, с применением сопутствующей антибиотикотерапии / Судаков Д.В., Судаков О.В., Гордеева О.И., Андросова О.А. // Системный анализ и управление в биомедицинских системах. 2023. Т. 22. № 2. С. 22-32.</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 xml:space="preserve">О некоторых проблемах учебного процесса на английском языке в медицинском ВУЗЕ / Судаков О.В., Судаков Д.В., Белов Е.В., Гордеева О.И., Якушева Н.В., Котукова Н.М. // В сборнике: Актуальные вопросы гуманитарных и социальных наук: от теории к практике. материалы II Всероссийской научно-практической конференции с международным участием. Чувашский республиканский институт </w:t>
            </w:r>
            <w:r w:rsidRPr="00C666EE">
              <w:rPr>
                <w:rFonts w:ascii="Times New Roman" w:hAnsi="Times New Roman" w:cs="Times New Roman"/>
                <w:sz w:val="24"/>
                <w:szCs w:val="24"/>
              </w:rPr>
              <w:lastRenderedPageBreak/>
              <w:t>образования Министерства образования и молодежной политики Чувашской Республики. Чебоксары, 2023. С. 26-29</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Детерминанты информационной гигиены и здоровье студентов медицинского ВУЗа / Судаков Д.В., Судаков О.В., Скребнева А.В., Мелихова Е.П. // В книге: Современные проблемы информационной гигиены, гигиенического воспитания и обучения. Монография. Под редакцией В.И. Стародубова, В.А. Тутельяна. Москва, 2023. С. 47-67.</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Сравнительный анализ некоторых аспектов клинического течения наиболее распространенных штаммов новой коронавирусной инфекции COVID-19 / Судаков О.В., Судаков Д.В., Гордеева О.И., Белов Е.В. // Системный анализ и управление в биомедицинских системах. 2022. Т. 21. № 4. С. 87-96.</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Анализ особенностей клинического течения панкреатитов у пациентов после перенесенной новой коронавирусной инфекции COVID-19 / Судаков Д.В., Судаков О.В., Гордеева О.И., Якушева Н.В. // Системный анализ и управление в биомедицинских системах. 2022. Т. 21. № 4. С. 23-33.</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Роль педагога и наставника в формировании профессиональных качеств врача-ординатора / Судаков Д.В., Судаков О.В., Белов Е.В., Гордеева О.И., Хатунцев А.В., Поляков К.М. // В сборнике: Педагогика, психология, общество: от теории к практике. Материалы IV Всероссийской научно-практической конференции с международным участием. Гл. редактор Ж.В. Мурзина. Чебоксары, 2022. С. 281-284.</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О проблемах психологической поддержки первородящих женщин / Судакова О.А., Судаков Д.В., Гордеева О.И., Судаков О.В., Якушева Н.В. // В сборнике: Социально-психологические проблемы современной семьи: ценность материнства и детства. сборник материалов X Всероссийской научно-практической конференции студентов, аспирантов и молодых ученых с международным участием. ФГБОУ ВО «Армавирский государственный педагогический университет»; Краснодарское региональное отделение федерации психологов образования России. Чебоксары, 2022. С. 251-256.</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Изучение отношения студентов медицинского вуза к инклюзивному образованию / Судаков Д.В., Судаков О.В., Белов Е.В., Гордеева О.И., Хатунцев А.В. // В сборнике: Педагогика, психология, общество: от теории к практике. Материалы III Всероссийской научно-практической конференции с международным участием. Чебоксары, 2022. С. 211-216.</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О некоторых аспектах саморазвития личности студентов медицинского вуза в цифровом мире в период пандемии COVID-19 / Судаков Д.В., Судаков О.В., Белов Е.В., Гордеева О.И., Терзи Ю.И. // В сборнике: Актуальные вопросы саморазвития личности: психолого-педагогический аспект. Сборник материалов Всероссийской научно-практической конференции с международным участием. Чебоксары, 2022. С. 111-114.</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Вакцинация обучающихся от коронавирусной инфекции как способ эффективного здоровьесбережения / Судаков Д.В., Судаков О.В., Судакова О.А., Скребнева А.В. // В книге: Система здоровьесбережения студенческой молодежи: XXI век. Монография. Под редакцией В.И. Стародубова, В.А. Тутельяна. Москва, 2021. С. 293-307.</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Эффективность внедрения электронного документооборота в многопрофильном стационаре на догоспитальном этапе / Судаков Д.В., Белов Е.В., Судаков О.В., Гордеева О.И., Тюрина О.А. // Системный анализ и управление в биомедицинских системах. 2021. Т. 20. № 3. С. 103-110.</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Ретроспективный анализ особенностей клинико-соноскопических показателей острого аппендицита у лиц молодого возраста / Судаков Д.В., Судаков О.В., Белов Е.В., Якушева Н.В., Тюрина О.А. // Системный анализ и управление в биомедицинских системах. 2021. Т. 20. № 2. С. 145-154.</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lastRenderedPageBreak/>
              <w:t>Автоматизация внутрилабораторного контроля качества / Муратова О.И., Судаков О.В., Богачёва Е.В., Кретинина Л.В. // В книге: Естественнонаучные основы медико-биологических знаний. Материалы III Всероссийской конференции студентов и молодых ученых с международным участием. Редколлегия: Т.Г. Авачева [и др.]. Рязань, 2021. С. 115-117.</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Реализация здоровьесберагающих технологий на основе информационной системы контроля и нормализации веса / Муратова О.И., Судаков О.В., Богачёва Е.В., Кретинина Л.В. // Информационные технологии в строительных, социальных и экономических системах. 2021. № 1 (23). С. 59-62.</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О причинах волонтерской деятельности студентов медицинского вуза во время пандемии COVID-19 и ее некоторых психологических аспектах / Судаков Д.В., Судаков О.В., Якушева Н.В., Шевцов А.Н., Белов Е.В. // В книге: Педагогика и психология как науки формирования потенциала современного общества. Монография. Редколлегия: Ж.В. Мурзина, О.Л. Богатырева. Чебоксары, 2021. С. 139-145.</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К вопросу мониторинга состояния здоровья студентов медицинского ВУЗА / Судаков О.В., Муратова О.И., Богачёва Е.В., Кретинина Л.В. // В книге: здоровьесбережение студенческой молодёжи. Материалы межвузовской научно-практической on-line конференци. Воронеж, 2021. С. 45-48</w:t>
            </w:r>
          </w:p>
          <w:p w:rsidR="00C666EE" w:rsidRPr="00C666EE" w:rsidRDefault="00C666EE" w:rsidP="00C666EE">
            <w:pPr>
              <w:pStyle w:val="af9"/>
              <w:numPr>
                <w:ilvl w:val="0"/>
                <w:numId w:val="5"/>
              </w:numPr>
              <w:jc w:val="both"/>
              <w:rPr>
                <w:rFonts w:ascii="Times New Roman" w:hAnsi="Times New Roman" w:cs="Times New Roman"/>
                <w:sz w:val="24"/>
                <w:szCs w:val="24"/>
              </w:rPr>
            </w:pPr>
            <w:r w:rsidRPr="00C666EE">
              <w:rPr>
                <w:rFonts w:ascii="Times New Roman" w:hAnsi="Times New Roman" w:cs="Times New Roman"/>
                <w:sz w:val="24"/>
                <w:szCs w:val="24"/>
              </w:rPr>
              <w:t>О важности профилактики болезней зависимости среди студентов в период неблагоприятной эпидемиологической обстановки / Судаков Д.В., Судаков О.В., Шевцов А.Н., Белов Е.В., Филиппова Е.Е. // Научно-медицинский вестник Центрального Черноземья. 2021. № 84. С. 80-86.</w:t>
            </w:r>
          </w:p>
          <w:p w:rsidR="000543B9" w:rsidRPr="00C666EE" w:rsidRDefault="000543B9" w:rsidP="00C666EE">
            <w:pPr>
              <w:rPr>
                <w:rFonts w:ascii="Times New Roman" w:hAnsi="Times New Roman" w:cs="Times New Roman"/>
                <w:sz w:val="24"/>
                <w:szCs w:val="24"/>
              </w:rPr>
            </w:pPr>
          </w:p>
        </w:tc>
      </w:tr>
      <w:tr w:rsidR="000543B9">
        <w:tc>
          <w:tcPr>
            <w:tcW w:w="9634" w:type="dxa"/>
            <w:gridSpan w:val="2"/>
          </w:tcPr>
          <w:p w:rsidR="000543B9" w:rsidRDefault="00F474B2">
            <w:pPr>
              <w:rPr>
                <w:rFonts w:ascii="Times New Roman" w:hAnsi="Times New Roman" w:cs="Times New Roman"/>
                <w:sz w:val="24"/>
                <w:szCs w:val="24"/>
              </w:rPr>
            </w:pPr>
            <w:r>
              <w:rPr>
                <w:rFonts w:ascii="Times New Roman" w:hAnsi="Times New Roman" w:cs="Times New Roman"/>
                <w:sz w:val="24"/>
                <w:szCs w:val="24"/>
              </w:rPr>
              <w:lastRenderedPageBreak/>
              <w:t>Конференции (2021</w:t>
            </w:r>
            <w:r w:rsidR="00CF116F">
              <w:rPr>
                <w:rFonts w:ascii="Times New Roman" w:hAnsi="Times New Roman" w:cs="Times New Roman"/>
                <w:sz w:val="24"/>
                <w:szCs w:val="24"/>
              </w:rPr>
              <w:t>-202</w:t>
            </w:r>
            <w:r>
              <w:rPr>
                <w:rFonts w:ascii="Times New Roman" w:hAnsi="Times New Roman" w:cs="Times New Roman"/>
                <w:sz w:val="24"/>
                <w:szCs w:val="24"/>
              </w:rPr>
              <w:t>3</w:t>
            </w:r>
            <w:r w:rsidR="00CF116F">
              <w:rPr>
                <w:rFonts w:ascii="Times New Roman" w:hAnsi="Times New Roman" w:cs="Times New Roman"/>
                <w:sz w:val="24"/>
                <w:szCs w:val="24"/>
              </w:rPr>
              <w:t>):</w:t>
            </w:r>
          </w:p>
          <w:p w:rsidR="000543B9" w:rsidRDefault="000543B9">
            <w:pPr>
              <w:rPr>
                <w:rFonts w:ascii="Times New Roman" w:hAnsi="Times New Roman" w:cs="Times New Roman"/>
                <w:sz w:val="24"/>
                <w:szCs w:val="24"/>
              </w:rPr>
            </w:pPr>
          </w:p>
          <w:p w:rsidR="000543B9" w:rsidRDefault="000543B9">
            <w:pPr>
              <w:rPr>
                <w:rFonts w:ascii="Times New Roman" w:hAnsi="Times New Roman" w:cs="Times New Roman"/>
                <w:sz w:val="24"/>
                <w:szCs w:val="24"/>
              </w:rPr>
            </w:pPr>
          </w:p>
          <w:p w:rsidR="000543B9" w:rsidRDefault="000543B9">
            <w:pPr>
              <w:rPr>
                <w:rFonts w:ascii="Times New Roman" w:hAnsi="Times New Roman" w:cs="Times New Roman"/>
                <w:sz w:val="24"/>
                <w:szCs w:val="24"/>
              </w:rPr>
            </w:pPr>
          </w:p>
          <w:p w:rsidR="000543B9" w:rsidRDefault="000543B9">
            <w:pPr>
              <w:rPr>
                <w:rFonts w:ascii="Times New Roman" w:hAnsi="Times New Roman" w:cs="Times New Roman"/>
                <w:sz w:val="24"/>
                <w:szCs w:val="24"/>
              </w:rPr>
            </w:pPr>
          </w:p>
          <w:p w:rsidR="000543B9" w:rsidRDefault="000543B9">
            <w:pPr>
              <w:rPr>
                <w:rFonts w:ascii="Times New Roman" w:hAnsi="Times New Roman" w:cs="Times New Roman"/>
                <w:sz w:val="24"/>
                <w:szCs w:val="24"/>
              </w:rPr>
            </w:pPr>
          </w:p>
          <w:p w:rsidR="000543B9" w:rsidRDefault="000543B9">
            <w:pPr>
              <w:rPr>
                <w:rFonts w:ascii="Times New Roman" w:hAnsi="Times New Roman" w:cs="Times New Roman"/>
                <w:sz w:val="24"/>
                <w:szCs w:val="24"/>
              </w:rPr>
            </w:pPr>
          </w:p>
        </w:tc>
      </w:tr>
      <w:tr w:rsidR="000543B9">
        <w:tc>
          <w:tcPr>
            <w:tcW w:w="9634" w:type="dxa"/>
            <w:gridSpan w:val="2"/>
          </w:tcPr>
          <w:p w:rsidR="000543B9" w:rsidRDefault="00CF116F">
            <w:pPr>
              <w:rPr>
                <w:rFonts w:ascii="Times New Roman" w:hAnsi="Times New Roman" w:cs="Times New Roman"/>
                <w:sz w:val="24"/>
                <w:szCs w:val="24"/>
              </w:rPr>
            </w:pPr>
            <w:r>
              <w:rPr>
                <w:rFonts w:ascii="Times New Roman" w:hAnsi="Times New Roman" w:cs="Times New Roman"/>
                <w:sz w:val="24"/>
                <w:szCs w:val="24"/>
              </w:rPr>
              <w:t xml:space="preserve">Гранты (иное): </w:t>
            </w:r>
          </w:p>
          <w:p w:rsidR="000543B9" w:rsidRDefault="000543B9">
            <w:pPr>
              <w:rPr>
                <w:rFonts w:ascii="Times New Roman" w:hAnsi="Times New Roman" w:cs="Times New Roman"/>
                <w:sz w:val="24"/>
                <w:szCs w:val="24"/>
              </w:rPr>
            </w:pPr>
          </w:p>
          <w:p w:rsidR="000543B9" w:rsidRDefault="000543B9">
            <w:pPr>
              <w:rPr>
                <w:rFonts w:ascii="Times New Roman" w:hAnsi="Times New Roman" w:cs="Times New Roman"/>
                <w:sz w:val="24"/>
                <w:szCs w:val="24"/>
              </w:rPr>
            </w:pPr>
          </w:p>
          <w:p w:rsidR="000543B9" w:rsidRDefault="000543B9">
            <w:pPr>
              <w:rPr>
                <w:rFonts w:ascii="Times New Roman" w:hAnsi="Times New Roman" w:cs="Times New Roman"/>
                <w:sz w:val="24"/>
                <w:szCs w:val="24"/>
              </w:rPr>
            </w:pPr>
          </w:p>
          <w:p w:rsidR="000543B9" w:rsidRDefault="000543B9">
            <w:pPr>
              <w:rPr>
                <w:rFonts w:ascii="Times New Roman" w:hAnsi="Times New Roman" w:cs="Times New Roman"/>
                <w:sz w:val="24"/>
                <w:szCs w:val="24"/>
              </w:rPr>
            </w:pPr>
          </w:p>
          <w:p w:rsidR="000543B9" w:rsidRDefault="000543B9">
            <w:pPr>
              <w:rPr>
                <w:rFonts w:ascii="Times New Roman" w:hAnsi="Times New Roman" w:cs="Times New Roman"/>
                <w:sz w:val="24"/>
                <w:szCs w:val="24"/>
              </w:rPr>
            </w:pPr>
          </w:p>
        </w:tc>
      </w:tr>
    </w:tbl>
    <w:p w:rsidR="000543B9" w:rsidRDefault="000543B9"/>
    <w:sectPr w:rsidR="000543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AA0" w:rsidRDefault="00265AA0">
      <w:pPr>
        <w:spacing w:after="0" w:line="240" w:lineRule="auto"/>
      </w:pPr>
      <w:r>
        <w:separator/>
      </w:r>
    </w:p>
  </w:endnote>
  <w:endnote w:type="continuationSeparator" w:id="0">
    <w:p w:rsidR="00265AA0" w:rsidRDefault="0026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AA0" w:rsidRDefault="00265AA0">
      <w:pPr>
        <w:spacing w:after="0" w:line="240" w:lineRule="auto"/>
      </w:pPr>
      <w:r>
        <w:separator/>
      </w:r>
    </w:p>
  </w:footnote>
  <w:footnote w:type="continuationSeparator" w:id="0">
    <w:p w:rsidR="00265AA0" w:rsidRDefault="00265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DF3"/>
    <w:multiLevelType w:val="hybridMultilevel"/>
    <w:tmpl w:val="C0866384"/>
    <w:lvl w:ilvl="0" w:tplc="1A48A5B2">
      <w:start w:val="1"/>
      <w:numFmt w:val="decimal"/>
      <w:lvlText w:val="%1."/>
      <w:lvlJc w:val="left"/>
      <w:pPr>
        <w:tabs>
          <w:tab w:val="num" w:pos="360"/>
        </w:tabs>
        <w:ind w:left="360" w:hanging="360"/>
      </w:pPr>
    </w:lvl>
    <w:lvl w:ilvl="1" w:tplc="44001ACE">
      <w:start w:val="1"/>
      <w:numFmt w:val="bullet"/>
      <w:lvlText w:val="o"/>
      <w:lvlJc w:val="left"/>
      <w:pPr>
        <w:ind w:left="1440" w:hanging="360"/>
      </w:pPr>
      <w:rPr>
        <w:rFonts w:ascii="Courier New" w:eastAsia="Courier New" w:hAnsi="Courier New" w:cs="Courier New" w:hint="default"/>
      </w:rPr>
    </w:lvl>
    <w:lvl w:ilvl="2" w:tplc="D326F224">
      <w:start w:val="1"/>
      <w:numFmt w:val="bullet"/>
      <w:lvlText w:val="§"/>
      <w:lvlJc w:val="left"/>
      <w:pPr>
        <w:ind w:left="2160" w:hanging="360"/>
      </w:pPr>
      <w:rPr>
        <w:rFonts w:ascii="Wingdings" w:eastAsia="Wingdings" w:hAnsi="Wingdings" w:cs="Wingdings" w:hint="default"/>
      </w:rPr>
    </w:lvl>
    <w:lvl w:ilvl="3" w:tplc="DF066BF0">
      <w:start w:val="1"/>
      <w:numFmt w:val="bullet"/>
      <w:lvlText w:val="·"/>
      <w:lvlJc w:val="left"/>
      <w:pPr>
        <w:ind w:left="2880" w:hanging="360"/>
      </w:pPr>
      <w:rPr>
        <w:rFonts w:ascii="Symbol" w:eastAsia="Symbol" w:hAnsi="Symbol" w:cs="Symbol" w:hint="default"/>
      </w:rPr>
    </w:lvl>
    <w:lvl w:ilvl="4" w:tplc="37DA0F7A">
      <w:start w:val="1"/>
      <w:numFmt w:val="bullet"/>
      <w:lvlText w:val="o"/>
      <w:lvlJc w:val="left"/>
      <w:pPr>
        <w:ind w:left="3600" w:hanging="360"/>
      </w:pPr>
      <w:rPr>
        <w:rFonts w:ascii="Courier New" w:eastAsia="Courier New" w:hAnsi="Courier New" w:cs="Courier New" w:hint="default"/>
      </w:rPr>
    </w:lvl>
    <w:lvl w:ilvl="5" w:tplc="095447AE">
      <w:start w:val="1"/>
      <w:numFmt w:val="bullet"/>
      <w:lvlText w:val="§"/>
      <w:lvlJc w:val="left"/>
      <w:pPr>
        <w:ind w:left="4320" w:hanging="360"/>
      </w:pPr>
      <w:rPr>
        <w:rFonts w:ascii="Wingdings" w:eastAsia="Wingdings" w:hAnsi="Wingdings" w:cs="Wingdings" w:hint="default"/>
      </w:rPr>
    </w:lvl>
    <w:lvl w:ilvl="6" w:tplc="426A642A">
      <w:start w:val="1"/>
      <w:numFmt w:val="bullet"/>
      <w:lvlText w:val="·"/>
      <w:lvlJc w:val="left"/>
      <w:pPr>
        <w:ind w:left="5040" w:hanging="360"/>
      </w:pPr>
      <w:rPr>
        <w:rFonts w:ascii="Symbol" w:eastAsia="Symbol" w:hAnsi="Symbol" w:cs="Symbol" w:hint="default"/>
      </w:rPr>
    </w:lvl>
    <w:lvl w:ilvl="7" w:tplc="2FDEDD46">
      <w:start w:val="1"/>
      <w:numFmt w:val="bullet"/>
      <w:lvlText w:val="o"/>
      <w:lvlJc w:val="left"/>
      <w:pPr>
        <w:ind w:left="5760" w:hanging="360"/>
      </w:pPr>
      <w:rPr>
        <w:rFonts w:ascii="Courier New" w:eastAsia="Courier New" w:hAnsi="Courier New" w:cs="Courier New" w:hint="default"/>
      </w:rPr>
    </w:lvl>
    <w:lvl w:ilvl="8" w:tplc="6952FBE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B3F7519"/>
    <w:multiLevelType w:val="hybridMultilevel"/>
    <w:tmpl w:val="1D2A21F2"/>
    <w:lvl w:ilvl="0" w:tplc="A6D84300">
      <w:start w:val="1"/>
      <w:numFmt w:val="decimal"/>
      <w:lvlText w:val="%1)"/>
      <w:lvlJc w:val="left"/>
      <w:pPr>
        <w:ind w:left="720" w:hanging="360"/>
      </w:pPr>
      <w:rPr>
        <w:rFonts w:hint="default"/>
      </w:rPr>
    </w:lvl>
    <w:lvl w:ilvl="1" w:tplc="DBC0E1CC">
      <w:start w:val="1"/>
      <w:numFmt w:val="lowerLetter"/>
      <w:lvlText w:val="%2."/>
      <w:lvlJc w:val="left"/>
      <w:pPr>
        <w:ind w:left="1440" w:hanging="360"/>
      </w:pPr>
    </w:lvl>
    <w:lvl w:ilvl="2" w:tplc="CD18B2C6">
      <w:start w:val="1"/>
      <w:numFmt w:val="lowerRoman"/>
      <w:lvlText w:val="%3."/>
      <w:lvlJc w:val="right"/>
      <w:pPr>
        <w:ind w:left="2160" w:hanging="180"/>
      </w:pPr>
    </w:lvl>
    <w:lvl w:ilvl="3" w:tplc="CB423DEE">
      <w:start w:val="1"/>
      <w:numFmt w:val="decimal"/>
      <w:lvlText w:val="%4."/>
      <w:lvlJc w:val="left"/>
      <w:pPr>
        <w:ind w:left="2880" w:hanging="360"/>
      </w:pPr>
    </w:lvl>
    <w:lvl w:ilvl="4" w:tplc="2F1479E0">
      <w:start w:val="1"/>
      <w:numFmt w:val="lowerLetter"/>
      <w:lvlText w:val="%5."/>
      <w:lvlJc w:val="left"/>
      <w:pPr>
        <w:ind w:left="3600" w:hanging="360"/>
      </w:pPr>
    </w:lvl>
    <w:lvl w:ilvl="5" w:tplc="EDEC15CC">
      <w:start w:val="1"/>
      <w:numFmt w:val="lowerRoman"/>
      <w:lvlText w:val="%6."/>
      <w:lvlJc w:val="right"/>
      <w:pPr>
        <w:ind w:left="4320" w:hanging="180"/>
      </w:pPr>
    </w:lvl>
    <w:lvl w:ilvl="6" w:tplc="93942416">
      <w:start w:val="1"/>
      <w:numFmt w:val="decimal"/>
      <w:lvlText w:val="%7."/>
      <w:lvlJc w:val="left"/>
      <w:pPr>
        <w:ind w:left="5040" w:hanging="360"/>
      </w:pPr>
    </w:lvl>
    <w:lvl w:ilvl="7" w:tplc="ABD0FDEA">
      <w:start w:val="1"/>
      <w:numFmt w:val="lowerLetter"/>
      <w:lvlText w:val="%8."/>
      <w:lvlJc w:val="left"/>
      <w:pPr>
        <w:ind w:left="5760" w:hanging="360"/>
      </w:pPr>
    </w:lvl>
    <w:lvl w:ilvl="8" w:tplc="7EFE4A3C">
      <w:start w:val="1"/>
      <w:numFmt w:val="lowerRoman"/>
      <w:lvlText w:val="%9."/>
      <w:lvlJc w:val="right"/>
      <w:pPr>
        <w:ind w:left="6480" w:hanging="180"/>
      </w:pPr>
    </w:lvl>
  </w:abstractNum>
  <w:abstractNum w:abstractNumId="2" w15:restartNumberingAfterBreak="0">
    <w:nsid w:val="1C6C18D4"/>
    <w:multiLevelType w:val="hybridMultilevel"/>
    <w:tmpl w:val="4294BB8E"/>
    <w:lvl w:ilvl="0" w:tplc="BDA4DE86">
      <w:start w:val="1"/>
      <w:numFmt w:val="decimal"/>
      <w:lvlText w:val="%1)"/>
      <w:lvlJc w:val="left"/>
      <w:pPr>
        <w:ind w:left="720" w:hanging="360"/>
      </w:pPr>
      <w:rPr>
        <w:rFonts w:hint="default"/>
      </w:rPr>
    </w:lvl>
    <w:lvl w:ilvl="1" w:tplc="7ABC1D82">
      <w:start w:val="1"/>
      <w:numFmt w:val="lowerLetter"/>
      <w:lvlText w:val="%2."/>
      <w:lvlJc w:val="left"/>
      <w:pPr>
        <w:ind w:left="1440" w:hanging="360"/>
      </w:pPr>
    </w:lvl>
    <w:lvl w:ilvl="2" w:tplc="73C24B68">
      <w:start w:val="1"/>
      <w:numFmt w:val="lowerRoman"/>
      <w:lvlText w:val="%3."/>
      <w:lvlJc w:val="right"/>
      <w:pPr>
        <w:ind w:left="2160" w:hanging="180"/>
      </w:pPr>
    </w:lvl>
    <w:lvl w:ilvl="3" w:tplc="5F4C5972">
      <w:start w:val="1"/>
      <w:numFmt w:val="decimal"/>
      <w:lvlText w:val="%4."/>
      <w:lvlJc w:val="left"/>
      <w:pPr>
        <w:ind w:left="2880" w:hanging="360"/>
      </w:pPr>
    </w:lvl>
    <w:lvl w:ilvl="4" w:tplc="FFCE0AEA">
      <w:start w:val="1"/>
      <w:numFmt w:val="lowerLetter"/>
      <w:lvlText w:val="%5."/>
      <w:lvlJc w:val="left"/>
      <w:pPr>
        <w:ind w:left="3600" w:hanging="360"/>
      </w:pPr>
    </w:lvl>
    <w:lvl w:ilvl="5" w:tplc="2EA4A63E">
      <w:start w:val="1"/>
      <w:numFmt w:val="lowerRoman"/>
      <w:lvlText w:val="%6."/>
      <w:lvlJc w:val="right"/>
      <w:pPr>
        <w:ind w:left="4320" w:hanging="180"/>
      </w:pPr>
    </w:lvl>
    <w:lvl w:ilvl="6" w:tplc="25DA79A2">
      <w:start w:val="1"/>
      <w:numFmt w:val="decimal"/>
      <w:lvlText w:val="%7."/>
      <w:lvlJc w:val="left"/>
      <w:pPr>
        <w:ind w:left="5040" w:hanging="360"/>
      </w:pPr>
    </w:lvl>
    <w:lvl w:ilvl="7" w:tplc="978ECC2E">
      <w:start w:val="1"/>
      <w:numFmt w:val="lowerLetter"/>
      <w:lvlText w:val="%8."/>
      <w:lvlJc w:val="left"/>
      <w:pPr>
        <w:ind w:left="5760" w:hanging="360"/>
      </w:pPr>
    </w:lvl>
    <w:lvl w:ilvl="8" w:tplc="874E5446">
      <w:start w:val="1"/>
      <w:numFmt w:val="lowerRoman"/>
      <w:lvlText w:val="%9."/>
      <w:lvlJc w:val="right"/>
      <w:pPr>
        <w:ind w:left="6480" w:hanging="180"/>
      </w:pPr>
    </w:lvl>
  </w:abstractNum>
  <w:abstractNum w:abstractNumId="3" w15:restartNumberingAfterBreak="0">
    <w:nsid w:val="20D0000E"/>
    <w:multiLevelType w:val="hybridMultilevel"/>
    <w:tmpl w:val="983A5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665EC5"/>
    <w:multiLevelType w:val="hybridMultilevel"/>
    <w:tmpl w:val="10108BEA"/>
    <w:lvl w:ilvl="0" w:tplc="0944D604">
      <w:start w:val="1"/>
      <w:numFmt w:val="decimal"/>
      <w:lvlText w:val="%1)"/>
      <w:lvlJc w:val="left"/>
      <w:pPr>
        <w:ind w:left="720" w:hanging="360"/>
      </w:pPr>
      <w:rPr>
        <w:rFonts w:hint="default"/>
      </w:rPr>
    </w:lvl>
    <w:lvl w:ilvl="1" w:tplc="EE04CCF6">
      <w:start w:val="1"/>
      <w:numFmt w:val="lowerLetter"/>
      <w:lvlText w:val="%2."/>
      <w:lvlJc w:val="left"/>
      <w:pPr>
        <w:ind w:left="1440" w:hanging="360"/>
      </w:pPr>
    </w:lvl>
    <w:lvl w:ilvl="2" w:tplc="B21A236A">
      <w:start w:val="1"/>
      <w:numFmt w:val="lowerRoman"/>
      <w:lvlText w:val="%3."/>
      <w:lvlJc w:val="right"/>
      <w:pPr>
        <w:ind w:left="2160" w:hanging="180"/>
      </w:pPr>
    </w:lvl>
    <w:lvl w:ilvl="3" w:tplc="26920780">
      <w:start w:val="1"/>
      <w:numFmt w:val="decimal"/>
      <w:lvlText w:val="%4."/>
      <w:lvlJc w:val="left"/>
      <w:pPr>
        <w:ind w:left="2880" w:hanging="360"/>
      </w:pPr>
    </w:lvl>
    <w:lvl w:ilvl="4" w:tplc="18BAD80C">
      <w:start w:val="1"/>
      <w:numFmt w:val="lowerLetter"/>
      <w:lvlText w:val="%5."/>
      <w:lvlJc w:val="left"/>
      <w:pPr>
        <w:ind w:left="3600" w:hanging="360"/>
      </w:pPr>
    </w:lvl>
    <w:lvl w:ilvl="5" w:tplc="D996F6D4">
      <w:start w:val="1"/>
      <w:numFmt w:val="lowerRoman"/>
      <w:lvlText w:val="%6."/>
      <w:lvlJc w:val="right"/>
      <w:pPr>
        <w:ind w:left="4320" w:hanging="180"/>
      </w:pPr>
    </w:lvl>
    <w:lvl w:ilvl="6" w:tplc="D39ED99C">
      <w:start w:val="1"/>
      <w:numFmt w:val="decimal"/>
      <w:lvlText w:val="%7."/>
      <w:lvlJc w:val="left"/>
      <w:pPr>
        <w:ind w:left="5040" w:hanging="360"/>
      </w:pPr>
    </w:lvl>
    <w:lvl w:ilvl="7" w:tplc="DD129BEE">
      <w:start w:val="1"/>
      <w:numFmt w:val="lowerLetter"/>
      <w:lvlText w:val="%8."/>
      <w:lvlJc w:val="left"/>
      <w:pPr>
        <w:ind w:left="5760" w:hanging="360"/>
      </w:pPr>
    </w:lvl>
    <w:lvl w:ilvl="8" w:tplc="8C981AD6">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B9"/>
    <w:rsid w:val="000543B9"/>
    <w:rsid w:val="000B102D"/>
    <w:rsid w:val="001F7BB4"/>
    <w:rsid w:val="00265AA0"/>
    <w:rsid w:val="002A6E55"/>
    <w:rsid w:val="006615E3"/>
    <w:rsid w:val="00B93ACA"/>
    <w:rsid w:val="00C666EE"/>
    <w:rsid w:val="00CF116F"/>
    <w:rsid w:val="00F474B2"/>
    <w:rsid w:val="00FE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722D"/>
  <w15:docId w15:val="{13FC93B3-1500-4334-BA20-1CEC1DD8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qFormat/>
    <w:pPr>
      <w:keepNext/>
      <w:spacing w:before="240" w:after="60" w:line="240" w:lineRule="auto"/>
      <w:outlineLvl w:val="2"/>
    </w:pPr>
    <w:rPr>
      <w:rFonts w:ascii="Arial" w:eastAsia="Times New Roman" w:hAnsi="Arial" w:cs="Times New Roman"/>
      <w:sz w:val="24"/>
      <w:szCs w:val="20"/>
      <w:lang w:eastAsia="ru-RU"/>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table" w:styleId="af7">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0"/>
    <w:uiPriority w:val="99"/>
    <w:unhideWhenUsed/>
    <w:rPr>
      <w:color w:val="0563C1" w:themeColor="hyperlink"/>
      <w:u w:val="single"/>
    </w:rPr>
  </w:style>
  <w:style w:type="paragraph" w:styleId="af9">
    <w:name w:val="List Paragraph"/>
    <w:basedOn w:val="a"/>
    <w:uiPriority w:val="34"/>
    <w:qFormat/>
    <w:pPr>
      <w:ind w:left="720"/>
      <w:contextualSpacing/>
    </w:pPr>
  </w:style>
  <w:style w:type="character" w:customStyle="1" w:styleId="30">
    <w:name w:val="Заголовок 3 Знак"/>
    <w:basedOn w:val="a0"/>
    <w:link w:val="3"/>
    <w:rPr>
      <w:rFonts w:ascii="Arial" w:eastAsia="Times New Roman" w:hAnsi="Arial" w:cs="Times New Roman"/>
      <w:sz w:val="24"/>
      <w:szCs w:val="20"/>
      <w:lang w:eastAsia="ru-RU"/>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f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1756</Words>
  <Characters>10011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2023-10-09T12:55:00Z</dcterms:created>
  <dcterms:modified xsi:type="dcterms:W3CDTF">2023-10-09T13:33:00Z</dcterms:modified>
</cp:coreProperties>
</file>