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A0" w:rsidRPr="00D04DA0" w:rsidRDefault="00D04DA0" w:rsidP="00D04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49"/>
      <w:bookmarkEnd w:id="0"/>
      <w:r w:rsidRPr="00D04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D04DA0" w:rsidRPr="00D04DA0" w:rsidRDefault="00D04DA0" w:rsidP="00D0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техники (оборудования), используемого сторонами совместно</w:t>
      </w:r>
    </w:p>
    <w:p w:rsidR="00D04DA0" w:rsidRPr="00D04DA0" w:rsidRDefault="00D04DA0" w:rsidP="00D0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8"/>
        <w:gridCol w:w="1417"/>
      </w:tblGrid>
      <w:tr w:rsidR="00D04DA0" w:rsidRPr="00D04DA0" w:rsidTr="00F731E6">
        <w:tc>
          <w:tcPr>
            <w:tcW w:w="7683" w:type="dxa"/>
            <w:hideMark/>
          </w:tcPr>
          <w:p w:rsidR="00D04DA0" w:rsidRPr="00D04DA0" w:rsidRDefault="00D04DA0" w:rsidP="00D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</w:t>
            </w:r>
          </w:p>
          <w:p w:rsidR="00D04DA0" w:rsidRPr="00D04DA0" w:rsidRDefault="00D04DA0" w:rsidP="00D0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(оборудования)</w:t>
            </w:r>
          </w:p>
        </w:tc>
        <w:tc>
          <w:tcPr>
            <w:tcW w:w="1412" w:type="dxa"/>
          </w:tcPr>
          <w:p w:rsidR="00D04DA0" w:rsidRPr="00D04DA0" w:rsidRDefault="00D04DA0" w:rsidP="00D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04DA0" w:rsidRPr="00D04DA0" w:rsidRDefault="00D04DA0" w:rsidP="00D0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C2" w:rsidRPr="00D04DA0" w:rsidTr="00F731E6">
        <w:tc>
          <w:tcPr>
            <w:tcW w:w="7683" w:type="dxa"/>
            <w:vAlign w:val="bottom"/>
            <w:hideMark/>
          </w:tcPr>
          <w:p w:rsidR="001802C2" w:rsidRPr="001802C2" w:rsidRDefault="001802C2" w:rsidP="001802C2">
            <w:pPr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412" w:type="dxa"/>
            <w:vAlign w:val="bottom"/>
            <w:hideMark/>
          </w:tcPr>
          <w:p w:rsidR="001802C2" w:rsidRPr="001802C2" w:rsidRDefault="001802C2" w:rsidP="00180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802C2" w:rsidRPr="00D04DA0" w:rsidTr="00F731E6">
        <w:tc>
          <w:tcPr>
            <w:tcW w:w="7683" w:type="dxa"/>
            <w:vAlign w:val="bottom"/>
            <w:hideMark/>
          </w:tcPr>
          <w:p w:rsidR="001802C2" w:rsidRPr="001802C2" w:rsidRDefault="001802C2" w:rsidP="001802C2">
            <w:pPr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>Облучатель-</w:t>
            </w:r>
            <w:proofErr w:type="spellStart"/>
            <w:r w:rsidRPr="001802C2">
              <w:rPr>
                <w:rFonts w:ascii="Times New Roman" w:hAnsi="Times New Roman" w:cs="Times New Roman"/>
                <w:color w:val="000000"/>
              </w:rPr>
              <w:t>рециркулятор</w:t>
            </w:r>
            <w:proofErr w:type="spellEnd"/>
            <w:r w:rsidRPr="001802C2">
              <w:rPr>
                <w:rFonts w:ascii="Times New Roman" w:hAnsi="Times New Roman" w:cs="Times New Roman"/>
                <w:color w:val="000000"/>
              </w:rPr>
              <w:t xml:space="preserve"> воздуха ультрафиолетовый бактерицидный </w:t>
            </w:r>
          </w:p>
        </w:tc>
        <w:tc>
          <w:tcPr>
            <w:tcW w:w="1412" w:type="dxa"/>
            <w:vAlign w:val="bottom"/>
            <w:hideMark/>
          </w:tcPr>
          <w:p w:rsidR="001802C2" w:rsidRPr="001802C2" w:rsidRDefault="001802C2" w:rsidP="00180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802C2" w:rsidRPr="00D04DA0" w:rsidTr="00F731E6">
        <w:tc>
          <w:tcPr>
            <w:tcW w:w="7683" w:type="dxa"/>
            <w:vAlign w:val="bottom"/>
            <w:hideMark/>
          </w:tcPr>
          <w:p w:rsidR="001802C2" w:rsidRPr="001802C2" w:rsidRDefault="001802C2" w:rsidP="0018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C2">
              <w:rPr>
                <w:rFonts w:ascii="Times New Roman" w:hAnsi="Times New Roman" w:cs="Times New Roman"/>
              </w:rPr>
              <w:t>кресло-каталка инвалидная</w:t>
            </w:r>
          </w:p>
        </w:tc>
        <w:tc>
          <w:tcPr>
            <w:tcW w:w="1412" w:type="dxa"/>
            <w:vAlign w:val="bottom"/>
            <w:hideMark/>
          </w:tcPr>
          <w:p w:rsidR="001802C2" w:rsidRPr="001802C2" w:rsidRDefault="001802C2" w:rsidP="001802C2">
            <w:pPr>
              <w:jc w:val="right"/>
              <w:rPr>
                <w:rFonts w:ascii="Times New Roman" w:hAnsi="Times New Roman" w:cs="Times New Roman"/>
              </w:rPr>
            </w:pPr>
            <w:r w:rsidRPr="001802C2">
              <w:rPr>
                <w:rFonts w:ascii="Times New Roman" w:hAnsi="Times New Roman" w:cs="Times New Roman"/>
              </w:rPr>
              <w:t>12</w:t>
            </w:r>
          </w:p>
        </w:tc>
      </w:tr>
      <w:tr w:rsidR="001802C2" w:rsidRPr="00D04DA0" w:rsidTr="00F731E6">
        <w:tc>
          <w:tcPr>
            <w:tcW w:w="7683" w:type="dxa"/>
            <w:vAlign w:val="bottom"/>
            <w:hideMark/>
          </w:tcPr>
          <w:p w:rsidR="001802C2" w:rsidRPr="001802C2" w:rsidRDefault="001802C2" w:rsidP="001802C2">
            <w:pPr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 xml:space="preserve">Тележка </w:t>
            </w:r>
            <w:proofErr w:type="spellStart"/>
            <w:r w:rsidRPr="001802C2">
              <w:rPr>
                <w:rFonts w:ascii="Times New Roman" w:hAnsi="Times New Roman" w:cs="Times New Roman"/>
                <w:color w:val="000000"/>
              </w:rPr>
              <w:t>внутрикорпусная</w:t>
            </w:r>
            <w:proofErr w:type="spellEnd"/>
            <w:r w:rsidRPr="001802C2">
              <w:rPr>
                <w:rFonts w:ascii="Times New Roman" w:hAnsi="Times New Roman" w:cs="Times New Roman"/>
                <w:color w:val="000000"/>
              </w:rPr>
              <w:t xml:space="preserve"> для перевозки больных</w:t>
            </w:r>
          </w:p>
        </w:tc>
        <w:tc>
          <w:tcPr>
            <w:tcW w:w="1412" w:type="dxa"/>
            <w:vAlign w:val="bottom"/>
            <w:hideMark/>
          </w:tcPr>
          <w:p w:rsidR="001802C2" w:rsidRPr="001802C2" w:rsidRDefault="001802C2" w:rsidP="001802C2">
            <w:pPr>
              <w:jc w:val="right"/>
              <w:rPr>
                <w:rFonts w:ascii="Times New Roman" w:hAnsi="Times New Roman" w:cs="Times New Roman"/>
              </w:rPr>
            </w:pPr>
            <w:r w:rsidRPr="001802C2">
              <w:rPr>
                <w:rFonts w:ascii="Times New Roman" w:hAnsi="Times New Roman" w:cs="Times New Roman"/>
              </w:rPr>
              <w:t>7</w:t>
            </w:r>
          </w:p>
        </w:tc>
      </w:tr>
      <w:tr w:rsidR="001802C2" w:rsidRPr="00D04DA0" w:rsidTr="00F731E6">
        <w:tc>
          <w:tcPr>
            <w:tcW w:w="7683" w:type="dxa"/>
            <w:vAlign w:val="bottom"/>
            <w:hideMark/>
          </w:tcPr>
          <w:p w:rsidR="001802C2" w:rsidRPr="001802C2" w:rsidRDefault="001802C2" w:rsidP="001802C2">
            <w:pPr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>Тележка для перевозки больных с гидроприводом</w:t>
            </w:r>
          </w:p>
        </w:tc>
        <w:tc>
          <w:tcPr>
            <w:tcW w:w="1412" w:type="dxa"/>
            <w:vAlign w:val="bottom"/>
            <w:hideMark/>
          </w:tcPr>
          <w:p w:rsidR="001802C2" w:rsidRPr="001802C2" w:rsidRDefault="001802C2" w:rsidP="001802C2">
            <w:pPr>
              <w:jc w:val="right"/>
              <w:rPr>
                <w:rFonts w:ascii="Times New Roman" w:hAnsi="Times New Roman" w:cs="Times New Roman"/>
              </w:rPr>
            </w:pPr>
            <w:r w:rsidRPr="001802C2">
              <w:rPr>
                <w:rFonts w:ascii="Times New Roman" w:hAnsi="Times New Roman" w:cs="Times New Roman"/>
              </w:rPr>
              <w:t>3</w:t>
            </w:r>
          </w:p>
        </w:tc>
      </w:tr>
      <w:tr w:rsidR="001802C2" w:rsidRPr="00D04DA0" w:rsidTr="00F731E6">
        <w:tc>
          <w:tcPr>
            <w:tcW w:w="7683" w:type="dxa"/>
            <w:vAlign w:val="bottom"/>
            <w:hideMark/>
          </w:tcPr>
          <w:p w:rsidR="001802C2" w:rsidRPr="001802C2" w:rsidRDefault="001802C2" w:rsidP="001802C2">
            <w:pPr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>Ростомер</w:t>
            </w:r>
          </w:p>
        </w:tc>
        <w:tc>
          <w:tcPr>
            <w:tcW w:w="1412" w:type="dxa"/>
            <w:vAlign w:val="bottom"/>
            <w:hideMark/>
          </w:tcPr>
          <w:p w:rsidR="001802C2" w:rsidRPr="001802C2" w:rsidRDefault="001802C2" w:rsidP="001802C2">
            <w:pPr>
              <w:jc w:val="right"/>
              <w:rPr>
                <w:rFonts w:ascii="Times New Roman" w:hAnsi="Times New Roman" w:cs="Times New Roman"/>
              </w:rPr>
            </w:pPr>
            <w:r w:rsidRPr="001802C2">
              <w:rPr>
                <w:rFonts w:ascii="Times New Roman" w:hAnsi="Times New Roman" w:cs="Times New Roman"/>
              </w:rPr>
              <w:t>1</w:t>
            </w:r>
          </w:p>
        </w:tc>
      </w:tr>
      <w:tr w:rsidR="001802C2" w:rsidRPr="00D04DA0" w:rsidTr="00F731E6">
        <w:tc>
          <w:tcPr>
            <w:tcW w:w="7683" w:type="dxa"/>
            <w:vAlign w:val="bottom"/>
            <w:hideMark/>
          </w:tcPr>
          <w:p w:rsidR="001802C2" w:rsidRPr="001802C2" w:rsidRDefault="001802C2" w:rsidP="001802C2">
            <w:pPr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>Кресло-каталка</w:t>
            </w:r>
          </w:p>
        </w:tc>
        <w:tc>
          <w:tcPr>
            <w:tcW w:w="1412" w:type="dxa"/>
            <w:vAlign w:val="bottom"/>
            <w:hideMark/>
          </w:tcPr>
          <w:p w:rsidR="001802C2" w:rsidRPr="001802C2" w:rsidRDefault="001802C2" w:rsidP="001802C2">
            <w:pPr>
              <w:jc w:val="right"/>
              <w:rPr>
                <w:rFonts w:ascii="Times New Roman" w:hAnsi="Times New Roman" w:cs="Times New Roman"/>
              </w:rPr>
            </w:pPr>
            <w:r w:rsidRPr="001802C2">
              <w:rPr>
                <w:rFonts w:ascii="Times New Roman" w:hAnsi="Times New Roman" w:cs="Times New Roman"/>
              </w:rPr>
              <w:t>10</w:t>
            </w:r>
          </w:p>
        </w:tc>
      </w:tr>
      <w:tr w:rsidR="001802C2" w:rsidRPr="00D04DA0" w:rsidTr="00F731E6">
        <w:tc>
          <w:tcPr>
            <w:tcW w:w="7683" w:type="dxa"/>
            <w:vAlign w:val="bottom"/>
            <w:hideMark/>
          </w:tcPr>
          <w:p w:rsidR="001802C2" w:rsidRPr="001802C2" w:rsidRDefault="001802C2" w:rsidP="001802C2">
            <w:pPr>
              <w:rPr>
                <w:rFonts w:ascii="Times New Roman" w:hAnsi="Times New Roman" w:cs="Times New Roman"/>
                <w:color w:val="000000"/>
              </w:rPr>
            </w:pPr>
            <w:r w:rsidRPr="001802C2">
              <w:rPr>
                <w:rFonts w:ascii="Times New Roman" w:hAnsi="Times New Roman" w:cs="Times New Roman"/>
                <w:color w:val="000000"/>
              </w:rPr>
              <w:t>Тонометр механический</w:t>
            </w:r>
          </w:p>
        </w:tc>
        <w:tc>
          <w:tcPr>
            <w:tcW w:w="1412" w:type="dxa"/>
            <w:vAlign w:val="center"/>
            <w:hideMark/>
          </w:tcPr>
          <w:p w:rsidR="001802C2" w:rsidRPr="001802C2" w:rsidRDefault="001802C2" w:rsidP="001802C2">
            <w:pPr>
              <w:jc w:val="right"/>
              <w:rPr>
                <w:rFonts w:ascii="Times New Roman" w:hAnsi="Times New Roman" w:cs="Times New Roman"/>
              </w:rPr>
            </w:pPr>
            <w:r w:rsidRPr="001802C2">
              <w:rPr>
                <w:rFonts w:ascii="Times New Roman" w:hAnsi="Times New Roman" w:cs="Times New Roman"/>
              </w:rPr>
              <w:t>11</w:t>
            </w:r>
          </w:p>
        </w:tc>
      </w:tr>
    </w:tbl>
    <w:p w:rsidR="00D04DA0" w:rsidRPr="00D04DA0" w:rsidRDefault="00D04DA0" w:rsidP="00D0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D04DA0" w:rsidRPr="00D04D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1A" w:rsidRDefault="007A5F1A" w:rsidP="00526B2D">
      <w:pPr>
        <w:spacing w:after="0" w:line="240" w:lineRule="auto"/>
      </w:pPr>
      <w:r>
        <w:separator/>
      </w:r>
    </w:p>
  </w:endnote>
  <w:endnote w:type="continuationSeparator" w:id="0">
    <w:p w:rsidR="007A5F1A" w:rsidRDefault="007A5F1A" w:rsidP="0052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359545"/>
      <w:docPartObj>
        <w:docPartGallery w:val="Page Numbers (Bottom of Page)"/>
        <w:docPartUnique/>
      </w:docPartObj>
    </w:sdtPr>
    <w:sdtEndPr/>
    <w:sdtContent>
      <w:p w:rsidR="00526B2D" w:rsidRDefault="00526B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5C">
          <w:rPr>
            <w:noProof/>
          </w:rPr>
          <w:t>1</w:t>
        </w:r>
        <w:r>
          <w:fldChar w:fldCharType="end"/>
        </w:r>
      </w:p>
    </w:sdtContent>
  </w:sdt>
  <w:p w:rsidR="00526B2D" w:rsidRDefault="00526B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1A" w:rsidRDefault="007A5F1A" w:rsidP="00526B2D">
      <w:pPr>
        <w:spacing w:after="0" w:line="240" w:lineRule="auto"/>
      </w:pPr>
      <w:r>
        <w:separator/>
      </w:r>
    </w:p>
  </w:footnote>
  <w:footnote w:type="continuationSeparator" w:id="0">
    <w:p w:rsidR="007A5F1A" w:rsidRDefault="007A5F1A" w:rsidP="0052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A0"/>
    <w:rsid w:val="000C76E5"/>
    <w:rsid w:val="001802C2"/>
    <w:rsid w:val="001B4B04"/>
    <w:rsid w:val="00526B2D"/>
    <w:rsid w:val="0075145C"/>
    <w:rsid w:val="007A5F1A"/>
    <w:rsid w:val="00C85D39"/>
    <w:rsid w:val="00D04DA0"/>
    <w:rsid w:val="00E91908"/>
    <w:rsid w:val="00F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2B41-496A-4829-BF4C-E91A27B3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B2D"/>
  </w:style>
  <w:style w:type="paragraph" w:styleId="a5">
    <w:name w:val="footer"/>
    <w:basedOn w:val="a"/>
    <w:link w:val="a6"/>
    <w:uiPriority w:val="99"/>
    <w:unhideWhenUsed/>
    <w:rsid w:val="0052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B2D"/>
  </w:style>
  <w:style w:type="paragraph" w:styleId="a7">
    <w:name w:val="Balloon Text"/>
    <w:basedOn w:val="a"/>
    <w:link w:val="a8"/>
    <w:uiPriority w:val="99"/>
    <w:semiHidden/>
    <w:unhideWhenUsed/>
    <w:rsid w:val="00F7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2023-03-14T07:23:00Z</cp:lastPrinted>
  <dcterms:created xsi:type="dcterms:W3CDTF">2023-07-10T07:09:00Z</dcterms:created>
  <dcterms:modified xsi:type="dcterms:W3CDTF">2023-07-10T07:09:00Z</dcterms:modified>
</cp:coreProperties>
</file>