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6CD" w:rsidRDefault="00720A5F">
      <w:pPr>
        <w:pStyle w:val="14"/>
        <w:keepNext/>
        <w:keepLines/>
        <w:shd w:val="clear" w:color="auto" w:fill="auto"/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bookmarkStart w:id="0" w:name="bookmark0"/>
      <w:r>
        <w:rPr>
          <w:b/>
          <w:color w:val="000000" w:themeColor="text1"/>
          <w:sz w:val="28"/>
          <w:szCs w:val="28"/>
        </w:rPr>
        <w:t>Информационное письмо</w:t>
      </w:r>
      <w:bookmarkEnd w:id="0"/>
    </w:p>
    <w:p w:rsidR="003416CD" w:rsidRDefault="00720A5F">
      <w:pPr>
        <w:pStyle w:val="af9"/>
        <w:shd w:val="clear" w:color="auto" w:fill="auto"/>
        <w:spacing w:before="0" w:after="0" w:line="24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Уважаемые студенты!</w:t>
      </w:r>
    </w:p>
    <w:p w:rsidR="003416CD" w:rsidRDefault="00720A5F">
      <w:pPr>
        <w:pStyle w:val="af9"/>
        <w:shd w:val="clear" w:color="auto" w:fill="auto"/>
        <w:spacing w:before="0"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1 по 12 апреля 2023 года будет проведена олимпиада по инфекционным болезням и эпидемиологии. Тематика олимпиады - </w:t>
      </w:r>
      <w:r>
        <w:rPr>
          <w:rStyle w:val="af8"/>
          <w:color w:val="000000" w:themeColor="text1"/>
          <w:sz w:val="28"/>
          <w:szCs w:val="28"/>
        </w:rPr>
        <w:t>«Заболевания, передающиеся половым путем».</w:t>
      </w:r>
    </w:p>
    <w:p w:rsidR="003416CD" w:rsidRDefault="00720A5F">
      <w:pPr>
        <w:pStyle w:val="af9"/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Участвовать в олимпиаде могут студенты любого факультета, не имеющие текущей академической задолженности по дисциплинам «Инфекционные болезни» и «Эпидемиология». Олимпиада проводится в гибридном формате, заключительный этап – 12.04.22 г. в 14.00 часов в ЦМА главного корпуса </w:t>
      </w:r>
    </w:p>
    <w:p w:rsidR="003416CD" w:rsidRDefault="00720A5F">
      <w:pPr>
        <w:pStyle w:val="af9"/>
        <w:shd w:val="clear" w:color="auto" w:fill="auto"/>
        <w:spacing w:before="0"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ВГМУ им. Н.Н. Бурденко.</w:t>
      </w:r>
    </w:p>
    <w:p w:rsidR="003416CD" w:rsidRDefault="00720A5F">
      <w:pPr>
        <w:pStyle w:val="af9"/>
        <w:shd w:val="clear" w:color="auto" w:fill="auto"/>
        <w:spacing w:before="0"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rStyle w:val="af8"/>
          <w:color w:val="000000" w:themeColor="text1"/>
          <w:sz w:val="28"/>
          <w:szCs w:val="28"/>
        </w:rPr>
        <w:t>Соревнование командное,</w:t>
      </w:r>
      <w:r>
        <w:rPr>
          <w:color w:val="000000" w:themeColor="text1"/>
          <w:sz w:val="28"/>
          <w:szCs w:val="28"/>
        </w:rPr>
        <w:t xml:space="preserve"> команда может состоять из 3 - 5 человек. </w:t>
      </w:r>
    </w:p>
    <w:p w:rsidR="003416CD" w:rsidRDefault="00720A5F">
      <w:pPr>
        <w:pStyle w:val="af9"/>
        <w:shd w:val="clear" w:color="auto" w:fill="auto"/>
        <w:spacing w:before="0" w:after="0" w:line="240" w:lineRule="auto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Подача заявки на участие команды в олимпиаде до 25 марта 2023 года. </w:t>
      </w:r>
      <w:r>
        <w:rPr>
          <w:b/>
          <w:color w:val="000000" w:themeColor="text1"/>
          <w:sz w:val="28"/>
          <w:szCs w:val="28"/>
        </w:rPr>
        <w:t>Образец оформления – приложение 1</w:t>
      </w:r>
      <w:r>
        <w:rPr>
          <w:color w:val="000000" w:themeColor="text1"/>
          <w:sz w:val="28"/>
          <w:szCs w:val="28"/>
        </w:rPr>
        <w:t>. Заявки подаются в электронном виде по адресу:  epidemiology@vrngmu.ru</w:t>
      </w:r>
      <w:r>
        <w:rPr>
          <w:rStyle w:val="afb"/>
          <w:b/>
          <w:color w:val="000000" w:themeColor="text1"/>
          <w:sz w:val="28"/>
          <w:szCs w:val="28"/>
        </w:rPr>
        <w:t>, тема: Олимпиада.</w:t>
      </w:r>
    </w:p>
    <w:p w:rsidR="003416CD" w:rsidRDefault="00720A5F">
      <w:pPr>
        <w:pStyle w:val="af9"/>
        <w:shd w:val="clear" w:color="auto" w:fill="auto"/>
        <w:spacing w:before="0" w:after="0" w:line="24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Вопросы для подготовки и рекомендуемая литература – приложение 2,3.</w:t>
      </w:r>
    </w:p>
    <w:p w:rsidR="003416CD" w:rsidRDefault="003416CD">
      <w:pPr>
        <w:pStyle w:val="af9"/>
        <w:shd w:val="clear" w:color="auto" w:fill="auto"/>
        <w:spacing w:before="0" w:after="0" w:line="240" w:lineRule="auto"/>
        <w:jc w:val="both"/>
        <w:rPr>
          <w:color w:val="000000" w:themeColor="text1"/>
          <w:sz w:val="28"/>
          <w:szCs w:val="28"/>
        </w:rPr>
      </w:pPr>
    </w:p>
    <w:p w:rsidR="003416CD" w:rsidRDefault="00720A5F">
      <w:pPr>
        <w:pStyle w:val="14"/>
        <w:keepNext/>
        <w:keepLines/>
        <w:shd w:val="clear" w:color="auto" w:fill="auto"/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bookmarkStart w:id="1" w:name="bookmark1"/>
      <w:r>
        <w:rPr>
          <w:b/>
          <w:color w:val="000000" w:themeColor="text1"/>
          <w:sz w:val="28"/>
          <w:szCs w:val="28"/>
        </w:rPr>
        <w:t>Олимпиада проводится в четыре этапа:</w:t>
      </w:r>
      <w:bookmarkEnd w:id="1"/>
    </w:p>
    <w:p w:rsidR="003416CD" w:rsidRDefault="00720A5F">
      <w:pPr>
        <w:pStyle w:val="26"/>
        <w:keepNext/>
        <w:keepLines/>
        <w:shd w:val="clear" w:color="auto" w:fill="auto"/>
        <w:spacing w:before="0" w:after="0" w:line="240" w:lineRule="auto"/>
        <w:jc w:val="both"/>
        <w:rPr>
          <w:b w:val="0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Первый конкурс – тестирование – онлайн-формат. </w:t>
      </w:r>
    </w:p>
    <w:p w:rsidR="003416CD" w:rsidRDefault="00720A5F">
      <w:pPr>
        <w:pStyle w:val="af9"/>
        <w:shd w:val="clear" w:color="auto" w:fill="auto"/>
        <w:spacing w:before="0"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Всем командам необходимо одновременно 3.04.2023 г. в строго определенное время пройти тестирование на платформе </w:t>
      </w:r>
      <w:r>
        <w:rPr>
          <w:color w:val="000000" w:themeColor="text1"/>
          <w:sz w:val="28"/>
          <w:szCs w:val="28"/>
          <w:lang w:val="en-US"/>
        </w:rPr>
        <w:t>Moodle</w:t>
      </w:r>
      <w:r>
        <w:rPr>
          <w:color w:val="000000" w:themeColor="text1"/>
          <w:sz w:val="28"/>
          <w:szCs w:val="28"/>
        </w:rPr>
        <w:t xml:space="preserve">. Оценка результатов тестирования: до 50% правильных ответов – 0 баллов, 51- 60% - 1 балл, 61 – 70% - 2 балла, 71 – 80% - 3 балла, 81 – 90% - 4 балла, 91 – 100% - 5 баллов. Рассчитывается средний балл команды. </w:t>
      </w:r>
    </w:p>
    <w:p w:rsidR="003416CD" w:rsidRDefault="00720A5F">
      <w:pPr>
        <w:pStyle w:val="af9"/>
        <w:shd w:val="clear" w:color="auto" w:fill="auto"/>
        <w:spacing w:before="0" w:after="0" w:line="240" w:lineRule="auto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 этот конкурс команда может получить </w:t>
      </w:r>
      <w:r>
        <w:rPr>
          <w:b/>
          <w:color w:val="000000" w:themeColor="text1"/>
          <w:sz w:val="28"/>
          <w:szCs w:val="28"/>
        </w:rPr>
        <w:t>от 0 до 5 баллов.</w:t>
      </w:r>
    </w:p>
    <w:p w:rsidR="003416CD" w:rsidRDefault="003416CD">
      <w:pPr>
        <w:pStyle w:val="14"/>
        <w:keepNext/>
        <w:keepLines/>
        <w:shd w:val="clear" w:color="auto" w:fill="auto"/>
        <w:spacing w:after="0" w:line="240" w:lineRule="auto"/>
        <w:jc w:val="center"/>
        <w:rPr>
          <w:color w:val="000000" w:themeColor="text1"/>
          <w:sz w:val="28"/>
          <w:szCs w:val="28"/>
          <w:u w:val="single"/>
        </w:rPr>
      </w:pPr>
    </w:p>
    <w:p w:rsidR="003416CD" w:rsidRDefault="00720A5F">
      <w:pPr>
        <w:pStyle w:val="26"/>
        <w:keepNext/>
        <w:keepLines/>
        <w:shd w:val="clear" w:color="auto" w:fill="auto"/>
        <w:spacing w:before="0" w:after="0" w:line="240" w:lineRule="auto"/>
        <w:jc w:val="both"/>
        <w:rPr>
          <w:b w:val="0"/>
          <w:color w:val="000000" w:themeColor="text1"/>
          <w:sz w:val="28"/>
          <w:szCs w:val="28"/>
        </w:rPr>
      </w:pPr>
      <w:bookmarkStart w:id="2" w:name="bookmark2"/>
      <w:r>
        <w:rPr>
          <w:b w:val="0"/>
          <w:color w:val="000000" w:themeColor="text1"/>
          <w:sz w:val="28"/>
          <w:szCs w:val="28"/>
        </w:rPr>
        <w:t xml:space="preserve">• </w:t>
      </w:r>
      <w:r>
        <w:rPr>
          <w:color w:val="000000" w:themeColor="text1"/>
          <w:sz w:val="28"/>
          <w:szCs w:val="28"/>
        </w:rPr>
        <w:t xml:space="preserve">Второй конкурс – творческий – домашнее задание – онлайн-формат. </w:t>
      </w:r>
      <w:bookmarkEnd w:id="2"/>
    </w:p>
    <w:p w:rsidR="003416CD" w:rsidRDefault="00720A5F">
      <w:pPr>
        <w:pStyle w:val="af9"/>
        <w:shd w:val="clear" w:color="auto" w:fill="auto"/>
        <w:spacing w:before="0" w:after="0" w:line="240" w:lineRule="auto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Всем командам дается одно задание: «Здоровая любовь».  Команда интересно и креативно представляет домашнее задание (в форме видеоролика продолжительностью не более 5 минут) и до 7 апреля 2023 г. передает материал в организационный комитет олимпиады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28"/>
          <w:szCs w:val="28"/>
        </w:rPr>
        <w:t xml:space="preserve">в электронном виде по адресу:  epidemiology@vrngmu.ru, тема: Олимпиада конкурс 2. За этот конкурс команда может получить </w:t>
      </w:r>
      <w:r>
        <w:rPr>
          <w:b/>
          <w:color w:val="000000" w:themeColor="text1"/>
          <w:sz w:val="28"/>
          <w:szCs w:val="28"/>
        </w:rPr>
        <w:t>от 0 до 10 баллов.</w:t>
      </w:r>
    </w:p>
    <w:p w:rsidR="003416CD" w:rsidRDefault="00720A5F">
      <w:pPr>
        <w:pStyle w:val="af9"/>
        <w:shd w:val="clear" w:color="auto" w:fill="auto"/>
        <w:spacing w:before="0"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Лучшие работы будет продемонстрированы на заключительном этапе олимпиады.</w:t>
      </w:r>
    </w:p>
    <w:p w:rsidR="003416CD" w:rsidRDefault="003416CD">
      <w:pPr>
        <w:pStyle w:val="af9"/>
        <w:shd w:val="clear" w:color="auto" w:fill="auto"/>
        <w:spacing w:before="0" w:after="0" w:line="240" w:lineRule="auto"/>
        <w:jc w:val="both"/>
        <w:rPr>
          <w:color w:val="000000" w:themeColor="text1"/>
          <w:sz w:val="28"/>
          <w:szCs w:val="28"/>
        </w:rPr>
      </w:pPr>
    </w:p>
    <w:p w:rsidR="003416CD" w:rsidRDefault="00720A5F">
      <w:pPr>
        <w:pStyle w:val="28"/>
        <w:shd w:val="clear" w:color="auto" w:fill="auto"/>
        <w:tabs>
          <w:tab w:val="left" w:pos="473"/>
        </w:tabs>
        <w:spacing w:line="240" w:lineRule="auto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•</w:t>
      </w:r>
      <w:r>
        <w:rPr>
          <w:color w:val="000000" w:themeColor="text1"/>
          <w:sz w:val="28"/>
          <w:szCs w:val="28"/>
        </w:rPr>
        <w:t xml:space="preserve">Третий конкурс – решение кроссвордов команд-соперников - онлайн-формат </w:t>
      </w:r>
    </w:p>
    <w:p w:rsidR="003416CD" w:rsidRDefault="00720A5F">
      <w:pPr>
        <w:pStyle w:val="28"/>
        <w:shd w:val="clear" w:color="auto" w:fill="auto"/>
        <w:tabs>
          <w:tab w:val="left" w:pos="473"/>
        </w:tabs>
        <w:spacing w:line="240" w:lineRule="auto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Команды составляют кроссворды </w:t>
      </w:r>
      <w:r w:rsidR="00A2223E">
        <w:rPr>
          <w:b w:val="0"/>
          <w:color w:val="000000" w:themeColor="text1"/>
          <w:sz w:val="28"/>
          <w:szCs w:val="28"/>
        </w:rPr>
        <w:t xml:space="preserve">в программе </w:t>
      </w:r>
      <w:r w:rsidR="00A2223E">
        <w:rPr>
          <w:b w:val="0"/>
          <w:color w:val="000000" w:themeColor="text1"/>
          <w:sz w:val="28"/>
          <w:szCs w:val="28"/>
          <w:lang w:val="en-US"/>
        </w:rPr>
        <w:t>Microsoft</w:t>
      </w:r>
      <w:r w:rsidR="00A2223E" w:rsidRPr="00A2223E">
        <w:rPr>
          <w:b w:val="0"/>
          <w:color w:val="000000" w:themeColor="text1"/>
          <w:sz w:val="28"/>
          <w:szCs w:val="28"/>
        </w:rPr>
        <w:t xml:space="preserve"> </w:t>
      </w:r>
      <w:r w:rsidR="00A2223E">
        <w:rPr>
          <w:b w:val="0"/>
          <w:color w:val="000000" w:themeColor="text1"/>
          <w:sz w:val="28"/>
          <w:szCs w:val="28"/>
          <w:lang w:val="en-US"/>
        </w:rPr>
        <w:t>Word</w:t>
      </w:r>
      <w:r w:rsidR="00A2223E" w:rsidRPr="00A2223E">
        <w:rPr>
          <w:b w:val="0"/>
          <w:color w:val="000000" w:themeColor="text1"/>
          <w:sz w:val="28"/>
          <w:szCs w:val="28"/>
        </w:rPr>
        <w:t xml:space="preserve"> </w:t>
      </w:r>
      <w:r>
        <w:rPr>
          <w:b w:val="0"/>
          <w:color w:val="000000" w:themeColor="text1"/>
          <w:sz w:val="28"/>
          <w:szCs w:val="28"/>
        </w:rPr>
        <w:t>по произвольным трафаретами из 10 слов (часть по горизонтали – часть по вертикали), используя материал учебной и научной литературы, и</w:t>
      </w:r>
      <w:r>
        <w:rPr>
          <w:color w:val="000000" w:themeColor="text1"/>
        </w:rPr>
        <w:t xml:space="preserve"> </w:t>
      </w:r>
      <w:r>
        <w:rPr>
          <w:b w:val="0"/>
          <w:color w:val="000000" w:themeColor="text1"/>
          <w:sz w:val="28"/>
          <w:szCs w:val="28"/>
        </w:rPr>
        <w:t xml:space="preserve">до 1.04.2023 г. передают материал в организационный комитет олимпиады в электронном виде по адресу:  epidemiology@vrngmu.ru, тема: Олимпиада конкурс 3. </w:t>
      </w:r>
    </w:p>
    <w:p w:rsidR="003416CD" w:rsidRPr="00A2223E" w:rsidRDefault="00A2223E">
      <w:pPr>
        <w:pStyle w:val="28"/>
        <w:shd w:val="clear" w:color="auto" w:fill="auto"/>
        <w:tabs>
          <w:tab w:val="left" w:pos="473"/>
        </w:tabs>
        <w:spacing w:line="240" w:lineRule="auto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Решение кроссвордов проводится на платформе </w:t>
      </w:r>
      <w:r>
        <w:rPr>
          <w:b w:val="0"/>
          <w:color w:val="000000" w:themeColor="text1"/>
          <w:sz w:val="28"/>
          <w:szCs w:val="28"/>
          <w:lang w:val="en-US"/>
        </w:rPr>
        <w:t>Moodle</w:t>
      </w:r>
      <w:r>
        <w:rPr>
          <w:b w:val="0"/>
          <w:color w:val="000000" w:themeColor="text1"/>
          <w:sz w:val="28"/>
          <w:szCs w:val="28"/>
        </w:rPr>
        <w:t>.</w:t>
      </w:r>
    </w:p>
    <w:p w:rsidR="003416CD" w:rsidRDefault="00720A5F">
      <w:pPr>
        <w:pStyle w:val="28"/>
        <w:tabs>
          <w:tab w:val="left" w:pos="473"/>
        </w:tabs>
        <w:spacing w:line="240" w:lineRule="auto"/>
        <w:jc w:val="both"/>
        <w:rPr>
          <w:b w:val="0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За этот конкурс команда может получить от 0 до 10 баллов.</w:t>
      </w:r>
    </w:p>
    <w:p w:rsidR="003416CD" w:rsidRDefault="00720A5F">
      <w:pPr>
        <w:pStyle w:val="af9"/>
        <w:shd w:val="clear" w:color="auto" w:fill="auto"/>
        <w:spacing w:before="0"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Оценивание команд жюри проводит дистанционно. Члены жюри индивидуально выставляют команде баллы, рассчитывается средний балл. Результаты представляются на 4 этапе олимпиады в очном формате.</w:t>
      </w:r>
    </w:p>
    <w:p w:rsidR="003416CD" w:rsidRDefault="003416CD">
      <w:pPr>
        <w:pStyle w:val="28"/>
        <w:shd w:val="clear" w:color="auto" w:fill="auto"/>
        <w:tabs>
          <w:tab w:val="left" w:pos="473"/>
        </w:tabs>
        <w:spacing w:line="240" w:lineRule="auto"/>
        <w:ind w:left="357"/>
        <w:jc w:val="both"/>
        <w:rPr>
          <w:b w:val="0"/>
          <w:color w:val="000000" w:themeColor="text1"/>
          <w:sz w:val="28"/>
          <w:szCs w:val="28"/>
        </w:rPr>
      </w:pPr>
    </w:p>
    <w:p w:rsidR="003416CD" w:rsidRDefault="00720A5F">
      <w:pPr>
        <w:pStyle w:val="28"/>
        <w:numPr>
          <w:ilvl w:val="0"/>
          <w:numId w:val="1"/>
        </w:numPr>
        <w:shd w:val="clear" w:color="auto" w:fill="auto"/>
        <w:tabs>
          <w:tab w:val="left" w:pos="473"/>
        </w:tabs>
        <w:spacing w:line="240" w:lineRule="auto"/>
        <w:ind w:left="0" w:firstLine="0"/>
        <w:jc w:val="both"/>
        <w:rPr>
          <w:b w:val="0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Четвертый конкурс «Викторина» - очный формат. </w:t>
      </w:r>
    </w:p>
    <w:p w:rsidR="003416CD" w:rsidRDefault="00720A5F">
      <w:pPr>
        <w:pStyle w:val="28"/>
        <w:shd w:val="clear" w:color="auto" w:fill="auto"/>
        <w:tabs>
          <w:tab w:val="left" w:pos="473"/>
        </w:tabs>
        <w:spacing w:line="240" w:lineRule="auto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Проводится 12.04.23 г. в очном формате в ЦМА в </w:t>
      </w:r>
      <w:r>
        <w:rPr>
          <w:color w:val="000000" w:themeColor="text1"/>
          <w:sz w:val="28"/>
          <w:szCs w:val="28"/>
        </w:rPr>
        <w:t>14.00 ч.</w:t>
      </w:r>
      <w:r>
        <w:rPr>
          <w:b w:val="0"/>
          <w:color w:val="000000" w:themeColor="text1"/>
          <w:sz w:val="28"/>
          <w:szCs w:val="28"/>
        </w:rPr>
        <w:t xml:space="preserve"> </w:t>
      </w:r>
    </w:p>
    <w:p w:rsidR="003416CD" w:rsidRDefault="00ED08B4">
      <w:pPr>
        <w:pStyle w:val="af9"/>
        <w:shd w:val="clear" w:color="auto" w:fill="auto"/>
        <w:spacing w:before="0"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Команды отвечают на вопросы различного уровня</w:t>
      </w:r>
      <w:r w:rsidR="00720A5F">
        <w:rPr>
          <w:color w:val="000000" w:themeColor="text1"/>
          <w:sz w:val="28"/>
          <w:szCs w:val="28"/>
        </w:rPr>
        <w:t xml:space="preserve"> сложности. </w:t>
      </w:r>
    </w:p>
    <w:p w:rsidR="003416CD" w:rsidRDefault="003416CD">
      <w:pPr>
        <w:pStyle w:val="28"/>
        <w:shd w:val="clear" w:color="auto" w:fill="auto"/>
        <w:tabs>
          <w:tab w:val="left" w:pos="473"/>
        </w:tabs>
        <w:spacing w:line="240" w:lineRule="auto"/>
        <w:jc w:val="both"/>
        <w:rPr>
          <w:b w:val="0"/>
          <w:color w:val="000000" w:themeColor="text1"/>
          <w:sz w:val="28"/>
          <w:szCs w:val="28"/>
        </w:rPr>
      </w:pPr>
    </w:p>
    <w:p w:rsidR="003416CD" w:rsidRDefault="00720A5F">
      <w:pPr>
        <w:pStyle w:val="af9"/>
        <w:shd w:val="clear" w:color="auto" w:fill="auto"/>
        <w:spacing w:before="0"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Члены жюри индивидуально выставляют команде баллы, максимально 10 баллов, далее результаты суммируются, рассчитывается средний балл.</w:t>
      </w:r>
    </w:p>
    <w:p w:rsidR="003416CD" w:rsidRDefault="00720A5F">
      <w:pPr>
        <w:pStyle w:val="af9"/>
        <w:shd w:val="clear" w:color="auto" w:fill="auto"/>
        <w:spacing w:before="0"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0 баллов</w:t>
      </w:r>
      <w:r>
        <w:rPr>
          <w:color w:val="000000" w:themeColor="text1"/>
          <w:sz w:val="28"/>
          <w:szCs w:val="28"/>
        </w:rPr>
        <w:t xml:space="preserve"> – команда не дала ответа</w:t>
      </w:r>
    </w:p>
    <w:p w:rsidR="003416CD" w:rsidRDefault="00720A5F">
      <w:pPr>
        <w:pStyle w:val="af9"/>
        <w:shd w:val="clear" w:color="auto" w:fill="auto"/>
        <w:spacing w:before="0"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1-5 баллов</w:t>
      </w:r>
      <w:r>
        <w:rPr>
          <w:color w:val="000000" w:themeColor="text1"/>
          <w:sz w:val="28"/>
          <w:szCs w:val="28"/>
        </w:rPr>
        <w:t xml:space="preserve"> – команда дала неправильный ответ, но содержащий логику</w:t>
      </w:r>
    </w:p>
    <w:p w:rsidR="003416CD" w:rsidRDefault="00720A5F">
      <w:pPr>
        <w:pStyle w:val="af9"/>
        <w:shd w:val="clear" w:color="auto" w:fill="auto"/>
        <w:tabs>
          <w:tab w:val="left" w:pos="641"/>
        </w:tabs>
        <w:spacing w:before="0"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6-9 баллов</w:t>
      </w:r>
      <w:r>
        <w:rPr>
          <w:color w:val="000000" w:themeColor="text1"/>
          <w:sz w:val="28"/>
          <w:szCs w:val="28"/>
        </w:rPr>
        <w:t xml:space="preserve"> – ответ правильный, но неполный</w:t>
      </w:r>
    </w:p>
    <w:p w:rsidR="003416CD" w:rsidRDefault="00720A5F">
      <w:pPr>
        <w:pStyle w:val="26"/>
        <w:keepNext/>
        <w:keepLines/>
        <w:shd w:val="clear" w:color="auto" w:fill="auto"/>
        <w:spacing w:before="0"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 баллов - ответ полный, правильный</w:t>
      </w:r>
    </w:p>
    <w:p w:rsidR="003416CD" w:rsidRDefault="003416CD">
      <w:pPr>
        <w:pStyle w:val="af9"/>
        <w:shd w:val="clear" w:color="auto" w:fill="auto"/>
        <w:tabs>
          <w:tab w:val="left" w:pos="637"/>
        </w:tabs>
        <w:spacing w:before="0" w:after="0" w:line="240" w:lineRule="auto"/>
        <w:jc w:val="both"/>
        <w:rPr>
          <w:b/>
          <w:color w:val="000000" w:themeColor="text1"/>
          <w:sz w:val="28"/>
          <w:szCs w:val="28"/>
        </w:rPr>
      </w:pPr>
    </w:p>
    <w:p w:rsidR="003416CD" w:rsidRDefault="003416CD">
      <w:pPr>
        <w:pStyle w:val="28"/>
        <w:shd w:val="clear" w:color="auto" w:fill="auto"/>
        <w:spacing w:line="240" w:lineRule="auto"/>
        <w:jc w:val="both"/>
        <w:rPr>
          <w:b w:val="0"/>
          <w:color w:val="000000" w:themeColor="text1"/>
          <w:sz w:val="28"/>
          <w:szCs w:val="28"/>
        </w:rPr>
      </w:pPr>
    </w:p>
    <w:p w:rsidR="003416CD" w:rsidRDefault="00720A5F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Подведение итогов, награждение победителей и призеров олимпиады!</w:t>
      </w:r>
    </w:p>
    <w:p w:rsidR="003416CD" w:rsidRDefault="00720A5F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Победители олимпиады получают 15 баллов к текущему рейтингу. </w:t>
      </w:r>
    </w:p>
    <w:p w:rsidR="003416CD" w:rsidRDefault="00720A5F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место – 10 баллов к текущему рейтингу.</w:t>
      </w:r>
    </w:p>
    <w:p w:rsidR="003416CD" w:rsidRDefault="00720A5F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>
        <w:rPr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место – 7 баллов к текущему рейтингу.</w:t>
      </w:r>
    </w:p>
    <w:p w:rsidR="003416CD" w:rsidRDefault="00720A5F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Все участники олимпиады – 3 балла к текущему рейтингу.</w:t>
      </w:r>
    </w:p>
    <w:p w:rsidR="003416CD" w:rsidRDefault="00720A5F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Студент, получивший в итоге 95 и более баллов текущего рейтинга, получает возможность получения «автомата» на промежуточной аттестации по выбранной дисциплине.</w:t>
      </w:r>
    </w:p>
    <w:p w:rsidR="003416CD" w:rsidRDefault="003416CD">
      <w:pPr>
        <w:pStyle w:val="af9"/>
        <w:shd w:val="clear" w:color="auto" w:fill="auto"/>
        <w:spacing w:before="0" w:after="0" w:line="240" w:lineRule="auto"/>
        <w:jc w:val="both"/>
        <w:rPr>
          <w:color w:val="000000" w:themeColor="text1"/>
          <w:sz w:val="28"/>
          <w:szCs w:val="28"/>
        </w:rPr>
      </w:pPr>
    </w:p>
    <w:p w:rsidR="003416CD" w:rsidRDefault="003416CD">
      <w:pPr>
        <w:spacing w:after="0" w:line="240" w:lineRule="auto"/>
        <w:jc w:val="right"/>
        <w:rPr>
          <w:color w:val="000000" w:themeColor="text1"/>
        </w:rPr>
      </w:pPr>
    </w:p>
    <w:p w:rsidR="003416CD" w:rsidRDefault="003416CD">
      <w:pPr>
        <w:spacing w:after="0" w:line="240" w:lineRule="auto"/>
        <w:jc w:val="right"/>
        <w:rPr>
          <w:color w:val="000000" w:themeColor="text1"/>
        </w:rPr>
      </w:pPr>
    </w:p>
    <w:p w:rsidR="003416CD" w:rsidRDefault="003416CD">
      <w:pPr>
        <w:spacing w:after="0" w:line="240" w:lineRule="auto"/>
        <w:jc w:val="right"/>
        <w:rPr>
          <w:color w:val="000000" w:themeColor="text1"/>
        </w:rPr>
      </w:pPr>
    </w:p>
    <w:p w:rsidR="003416CD" w:rsidRDefault="003416CD">
      <w:pPr>
        <w:spacing w:after="0" w:line="240" w:lineRule="auto"/>
        <w:rPr>
          <w:color w:val="000000" w:themeColor="text1"/>
        </w:rPr>
      </w:pPr>
    </w:p>
    <w:p w:rsidR="003416CD" w:rsidRDefault="003416CD">
      <w:pPr>
        <w:spacing w:after="0" w:line="240" w:lineRule="auto"/>
        <w:jc w:val="right"/>
        <w:rPr>
          <w:color w:val="000000" w:themeColor="text1"/>
        </w:rPr>
      </w:pPr>
    </w:p>
    <w:p w:rsidR="003416CD" w:rsidRDefault="003416CD">
      <w:pPr>
        <w:spacing w:after="0" w:line="240" w:lineRule="auto"/>
        <w:jc w:val="right"/>
        <w:rPr>
          <w:color w:val="000000" w:themeColor="text1"/>
        </w:rPr>
      </w:pPr>
    </w:p>
    <w:p w:rsidR="003416CD" w:rsidRDefault="003416CD">
      <w:pPr>
        <w:spacing w:after="0" w:line="240" w:lineRule="auto"/>
        <w:jc w:val="right"/>
        <w:rPr>
          <w:color w:val="000000" w:themeColor="text1"/>
        </w:rPr>
      </w:pPr>
    </w:p>
    <w:p w:rsidR="003416CD" w:rsidRDefault="003416CD">
      <w:pPr>
        <w:spacing w:after="0" w:line="240" w:lineRule="auto"/>
        <w:jc w:val="right"/>
        <w:rPr>
          <w:color w:val="000000" w:themeColor="text1"/>
        </w:rPr>
      </w:pPr>
    </w:p>
    <w:p w:rsidR="003416CD" w:rsidRDefault="00720A5F">
      <w:pPr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br w:type="page" w:clear="all"/>
      </w:r>
    </w:p>
    <w:p w:rsidR="003416CD" w:rsidRDefault="00720A5F">
      <w:pPr>
        <w:spacing w:after="0" w:line="240" w:lineRule="auto"/>
        <w:jc w:val="right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Приложение 1</w:t>
      </w:r>
    </w:p>
    <w:p w:rsidR="003416CD" w:rsidRDefault="003416CD">
      <w:pPr>
        <w:spacing w:after="0" w:line="240" w:lineRule="auto"/>
        <w:jc w:val="center"/>
        <w:rPr>
          <w:color w:val="000000" w:themeColor="text1"/>
        </w:rPr>
      </w:pPr>
    </w:p>
    <w:p w:rsidR="003416CD" w:rsidRDefault="003416CD">
      <w:pPr>
        <w:spacing w:after="0" w:line="240" w:lineRule="auto"/>
        <w:jc w:val="center"/>
        <w:rPr>
          <w:color w:val="000000" w:themeColor="text1"/>
        </w:rPr>
      </w:pPr>
    </w:p>
    <w:p w:rsidR="003416CD" w:rsidRDefault="00720A5F">
      <w:pPr>
        <w:spacing w:after="0" w:line="240" w:lineRule="auto"/>
        <w:jc w:val="center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З а я в к а</w:t>
      </w:r>
      <w:bookmarkStart w:id="3" w:name="undefined"/>
      <w:bookmarkEnd w:id="3"/>
    </w:p>
    <w:p w:rsidR="003416CD" w:rsidRDefault="00720A5F">
      <w:pPr>
        <w:spacing w:after="0" w:line="240" w:lineRule="auto"/>
        <w:jc w:val="center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 участие в олимпиаде </w:t>
      </w:r>
    </w:p>
    <w:p w:rsidR="003416CD" w:rsidRDefault="00720A5F">
      <w:pPr>
        <w:spacing w:after="0" w:line="240" w:lineRule="auto"/>
        <w:jc w:val="center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«Заболевания, передающиеся половым путем»</w:t>
      </w:r>
    </w:p>
    <w:p w:rsidR="003416CD" w:rsidRDefault="003416CD">
      <w:pPr>
        <w:spacing w:after="0" w:line="240" w:lineRule="auto"/>
        <w:jc w:val="both"/>
        <w:rPr>
          <w:color w:val="000000" w:themeColor="text1"/>
        </w:rPr>
      </w:pPr>
    </w:p>
    <w:tbl>
      <w:tblPr>
        <w:tblW w:w="10555" w:type="dxa"/>
        <w:tblInd w:w="-1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16"/>
        <w:gridCol w:w="5039"/>
      </w:tblGrid>
      <w:tr w:rsidR="003416CD">
        <w:trPr>
          <w:trHeight w:val="302"/>
        </w:trPr>
        <w:tc>
          <w:tcPr>
            <w:tcW w:w="5516" w:type="dxa"/>
          </w:tcPr>
          <w:p w:rsidR="003416CD" w:rsidRDefault="00720A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Название команды</w:t>
            </w:r>
          </w:p>
        </w:tc>
        <w:tc>
          <w:tcPr>
            <w:tcW w:w="5039" w:type="dxa"/>
          </w:tcPr>
          <w:p w:rsidR="003416CD" w:rsidRDefault="003416C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416CD">
        <w:trPr>
          <w:trHeight w:val="318"/>
        </w:trPr>
        <w:tc>
          <w:tcPr>
            <w:tcW w:w="5516" w:type="dxa"/>
          </w:tcPr>
          <w:p w:rsidR="003416CD" w:rsidRDefault="00720A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Капитан команды (ФИО полностью, курс, факультет)</w:t>
            </w:r>
          </w:p>
        </w:tc>
        <w:tc>
          <w:tcPr>
            <w:tcW w:w="5039" w:type="dxa"/>
          </w:tcPr>
          <w:p w:rsidR="003416CD" w:rsidRDefault="003416C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416CD">
        <w:trPr>
          <w:trHeight w:val="318"/>
        </w:trPr>
        <w:tc>
          <w:tcPr>
            <w:tcW w:w="5516" w:type="dxa"/>
          </w:tcPr>
          <w:p w:rsidR="003416CD" w:rsidRDefault="00720A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Члены команды (ФИО полностью, курс, факультет)</w:t>
            </w:r>
          </w:p>
        </w:tc>
        <w:tc>
          <w:tcPr>
            <w:tcW w:w="5039" w:type="dxa"/>
          </w:tcPr>
          <w:p w:rsidR="003416CD" w:rsidRDefault="003416C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416CD">
        <w:trPr>
          <w:trHeight w:val="762"/>
        </w:trPr>
        <w:tc>
          <w:tcPr>
            <w:tcW w:w="5516" w:type="dxa"/>
          </w:tcPr>
          <w:p w:rsidR="003416CD" w:rsidRDefault="00720A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 (капитана команды)</w:t>
            </w:r>
          </w:p>
        </w:tc>
        <w:tc>
          <w:tcPr>
            <w:tcW w:w="5039" w:type="dxa"/>
          </w:tcPr>
          <w:p w:rsidR="003416CD" w:rsidRDefault="003416C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416CD">
        <w:trPr>
          <w:trHeight w:val="635"/>
        </w:trPr>
        <w:tc>
          <w:tcPr>
            <w:tcW w:w="5516" w:type="dxa"/>
          </w:tcPr>
          <w:p w:rsidR="003416CD" w:rsidRDefault="00720A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039" w:type="dxa"/>
          </w:tcPr>
          <w:p w:rsidR="003416CD" w:rsidRDefault="003416C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3416CD" w:rsidRDefault="003416CD">
      <w:pPr>
        <w:rPr>
          <w:color w:val="000000" w:themeColor="text1"/>
        </w:rPr>
      </w:pPr>
    </w:p>
    <w:p w:rsidR="003416CD" w:rsidRDefault="003416CD">
      <w:pPr>
        <w:rPr>
          <w:color w:val="000000" w:themeColor="text1"/>
        </w:rPr>
      </w:pPr>
    </w:p>
    <w:p w:rsidR="003416CD" w:rsidRDefault="003416CD">
      <w:pPr>
        <w:rPr>
          <w:color w:val="000000" w:themeColor="text1"/>
        </w:rPr>
      </w:pPr>
    </w:p>
    <w:p w:rsidR="003416CD" w:rsidRDefault="003416CD">
      <w:pPr>
        <w:rPr>
          <w:color w:val="000000" w:themeColor="text1"/>
        </w:rPr>
      </w:pPr>
    </w:p>
    <w:p w:rsidR="003416CD" w:rsidRDefault="003416CD">
      <w:pPr>
        <w:rPr>
          <w:color w:val="000000" w:themeColor="text1"/>
        </w:rPr>
      </w:pPr>
    </w:p>
    <w:p w:rsidR="003416CD" w:rsidRDefault="003416CD">
      <w:pPr>
        <w:rPr>
          <w:color w:val="000000" w:themeColor="text1"/>
        </w:rPr>
      </w:pPr>
    </w:p>
    <w:p w:rsidR="003416CD" w:rsidRDefault="003416CD">
      <w:pPr>
        <w:rPr>
          <w:color w:val="000000" w:themeColor="text1"/>
        </w:rPr>
      </w:pPr>
    </w:p>
    <w:p w:rsidR="003416CD" w:rsidRDefault="003416CD">
      <w:pPr>
        <w:rPr>
          <w:color w:val="000000" w:themeColor="text1"/>
        </w:rPr>
      </w:pPr>
    </w:p>
    <w:p w:rsidR="003416CD" w:rsidRDefault="003416CD">
      <w:pPr>
        <w:rPr>
          <w:color w:val="000000" w:themeColor="text1"/>
        </w:rPr>
      </w:pPr>
    </w:p>
    <w:p w:rsidR="003416CD" w:rsidRDefault="003416CD">
      <w:pPr>
        <w:rPr>
          <w:color w:val="000000" w:themeColor="text1"/>
        </w:rPr>
      </w:pPr>
    </w:p>
    <w:p w:rsidR="003416CD" w:rsidRDefault="003416CD">
      <w:pPr>
        <w:rPr>
          <w:color w:val="000000" w:themeColor="text1"/>
        </w:rPr>
      </w:pPr>
    </w:p>
    <w:p w:rsidR="003416CD" w:rsidRDefault="003416CD">
      <w:pPr>
        <w:rPr>
          <w:color w:val="000000" w:themeColor="text1"/>
        </w:rPr>
      </w:pPr>
    </w:p>
    <w:p w:rsidR="003416CD" w:rsidRDefault="003416CD">
      <w:pPr>
        <w:rPr>
          <w:color w:val="000000" w:themeColor="text1"/>
        </w:rPr>
      </w:pPr>
    </w:p>
    <w:p w:rsidR="003416CD" w:rsidRDefault="003416CD">
      <w:pPr>
        <w:rPr>
          <w:color w:val="000000" w:themeColor="text1"/>
        </w:rPr>
      </w:pPr>
    </w:p>
    <w:p w:rsidR="003416CD" w:rsidRDefault="00720A5F">
      <w:pPr>
        <w:spacing w:after="0" w:line="240" w:lineRule="auto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br w:type="page" w:clear="all"/>
      </w:r>
    </w:p>
    <w:p w:rsidR="003416CD" w:rsidRDefault="00720A5F">
      <w:pPr>
        <w:jc w:val="right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Приложение 2</w:t>
      </w:r>
    </w:p>
    <w:p w:rsidR="003416CD" w:rsidRDefault="00720A5F">
      <w:pPr>
        <w:jc w:val="center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Вопросы для самоподготовки</w:t>
      </w:r>
    </w:p>
    <w:p w:rsidR="003416CD" w:rsidRDefault="00720A5F">
      <w:pPr>
        <w:pStyle w:val="afc"/>
        <w:numPr>
          <w:ilvl w:val="0"/>
          <w:numId w:val="6"/>
        </w:numPr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История изучения заболеваний, передающихся половым путем, Основы профилактики. </w:t>
      </w:r>
    </w:p>
    <w:p w:rsidR="003416CD" w:rsidRDefault="00720A5F">
      <w:pPr>
        <w:pStyle w:val="afc"/>
        <w:numPr>
          <w:ilvl w:val="0"/>
          <w:numId w:val="6"/>
        </w:numPr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Сифилис: этиология, эпидемиология, клиника, диагностика, лечение, профилактика.</w:t>
      </w:r>
    </w:p>
    <w:p w:rsidR="003416CD" w:rsidRDefault="00720A5F">
      <w:pPr>
        <w:pStyle w:val="afc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Гонорея: этиология, эпидемиология, клиника, диагностика, лечение, профилактика.</w:t>
      </w:r>
    </w:p>
    <w:p w:rsidR="003416CD" w:rsidRDefault="00720A5F">
      <w:pPr>
        <w:pStyle w:val="afc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Гепатит В: этиология, эпидемиология, клиника, диагностика, лечение, профилактика.</w:t>
      </w:r>
    </w:p>
    <w:p w:rsidR="003416CD" w:rsidRDefault="00720A5F">
      <w:pPr>
        <w:pStyle w:val="afc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Гепатит С: этиология, эпидемиология, клиника, диагностика, лечение, профилактика.</w:t>
      </w:r>
    </w:p>
    <w:p w:rsidR="003416CD" w:rsidRDefault="00720A5F">
      <w:pPr>
        <w:pStyle w:val="afc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Хламидиоз: этиология, эпидемиология, клиника, диагностика, лечение, профилактика.</w:t>
      </w:r>
    </w:p>
    <w:p w:rsidR="003416CD" w:rsidRDefault="00720A5F">
      <w:pPr>
        <w:pStyle w:val="afc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ВИЧ-инфекция: этиология, эпидемиология, клиника, диагностика, лечение, профилактика.</w:t>
      </w:r>
    </w:p>
    <w:p w:rsidR="003416CD" w:rsidRDefault="00720A5F">
      <w:pPr>
        <w:pStyle w:val="afc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Герпетическая инфекция:  этиология, эпидемиология, клиника, диагностика, лечение, профилактика.</w:t>
      </w:r>
    </w:p>
    <w:p w:rsidR="003416CD" w:rsidRDefault="00720A5F">
      <w:pPr>
        <w:pStyle w:val="afc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Папиломавирусная инфекция: этиология, эпидемиология, клиника, диагностика, лечение, профилактика.</w:t>
      </w:r>
    </w:p>
    <w:p w:rsidR="003416CD" w:rsidRDefault="003416CD">
      <w:pPr>
        <w:spacing w:before="100" w:beforeAutospacing="1" w:after="100" w:afterAutospacing="1" w:line="240" w:lineRule="auto"/>
        <w:ind w:left="360"/>
        <w:outlineLvl w:val="0"/>
        <w:rPr>
          <w:color w:val="000000" w:themeColor="text1"/>
        </w:rPr>
      </w:pPr>
    </w:p>
    <w:p w:rsidR="003416CD" w:rsidRDefault="003416CD">
      <w:pPr>
        <w:jc w:val="both"/>
        <w:rPr>
          <w:color w:val="000000" w:themeColor="text1"/>
        </w:rPr>
      </w:pPr>
    </w:p>
    <w:p w:rsidR="003416CD" w:rsidRDefault="003416CD">
      <w:pPr>
        <w:jc w:val="both"/>
        <w:rPr>
          <w:color w:val="000000" w:themeColor="text1"/>
        </w:rPr>
      </w:pPr>
    </w:p>
    <w:p w:rsidR="003416CD" w:rsidRDefault="003416CD">
      <w:pPr>
        <w:jc w:val="both"/>
        <w:rPr>
          <w:color w:val="000000" w:themeColor="text1"/>
        </w:rPr>
      </w:pPr>
    </w:p>
    <w:p w:rsidR="003416CD" w:rsidRDefault="003416CD">
      <w:pPr>
        <w:jc w:val="both"/>
        <w:rPr>
          <w:color w:val="000000" w:themeColor="text1"/>
        </w:rPr>
      </w:pPr>
    </w:p>
    <w:p w:rsidR="003416CD" w:rsidRDefault="003416CD">
      <w:pPr>
        <w:jc w:val="both"/>
        <w:rPr>
          <w:color w:val="000000" w:themeColor="text1"/>
        </w:rPr>
      </w:pPr>
    </w:p>
    <w:p w:rsidR="003416CD" w:rsidRDefault="003416CD">
      <w:pPr>
        <w:jc w:val="both"/>
        <w:rPr>
          <w:color w:val="000000" w:themeColor="text1"/>
        </w:rPr>
      </w:pPr>
    </w:p>
    <w:p w:rsidR="003416CD" w:rsidRDefault="003416CD">
      <w:pPr>
        <w:jc w:val="both"/>
        <w:rPr>
          <w:color w:val="000000" w:themeColor="text1"/>
        </w:rPr>
      </w:pPr>
    </w:p>
    <w:p w:rsidR="003416CD" w:rsidRDefault="003416CD">
      <w:pPr>
        <w:jc w:val="both"/>
        <w:rPr>
          <w:color w:val="000000" w:themeColor="text1"/>
        </w:rPr>
      </w:pPr>
    </w:p>
    <w:p w:rsidR="003416CD" w:rsidRDefault="003416CD">
      <w:pPr>
        <w:jc w:val="both"/>
        <w:rPr>
          <w:color w:val="000000" w:themeColor="text1"/>
        </w:rPr>
      </w:pPr>
    </w:p>
    <w:p w:rsidR="003416CD" w:rsidRDefault="00720A5F">
      <w:pPr>
        <w:spacing w:after="0" w:line="240" w:lineRule="auto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br w:type="page" w:clear="all"/>
      </w:r>
    </w:p>
    <w:p w:rsidR="003416CD" w:rsidRDefault="00720A5F">
      <w:pPr>
        <w:jc w:val="right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Приложение 3</w:t>
      </w:r>
    </w:p>
    <w:p w:rsidR="003416CD" w:rsidRDefault="00720A5F">
      <w:pPr>
        <w:spacing w:after="120"/>
        <w:jc w:val="center"/>
        <w:rPr>
          <w:color w:val="000000" w:themeColor="text1"/>
        </w:rPr>
      </w:pPr>
      <w:r>
        <w:rPr>
          <w:rFonts w:ascii="Times New Roman" w:hAnsi="Times New Roman"/>
          <w:b/>
          <w:caps/>
          <w:color w:val="000000" w:themeColor="text1"/>
          <w:sz w:val="28"/>
          <w:szCs w:val="28"/>
        </w:rPr>
        <w:t>Список РЕКОМЕНДОванной литературы</w:t>
      </w:r>
    </w:p>
    <w:p w:rsidR="003416CD" w:rsidRPr="00ED08B4" w:rsidRDefault="00720A5F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08B4">
        <w:rPr>
          <w:rFonts w:ascii="Times New Roman" w:hAnsi="Times New Roman"/>
          <w:color w:val="000000" w:themeColor="text1"/>
          <w:sz w:val="28"/>
          <w:szCs w:val="28"/>
        </w:rPr>
        <w:t xml:space="preserve">Инфекционные болезни у детей : учебник для педиатрических факультетов медицинских вузов / В.Н. Тимченко, И.Д. Анисенкова, И.В. Бабаченко [и др.]. – Санкт-Петербург : СпецЛит, 2012. – 623 с. </w:t>
      </w:r>
    </w:p>
    <w:p w:rsidR="003416CD" w:rsidRPr="00ED08B4" w:rsidRDefault="00720A5F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08B4">
        <w:rPr>
          <w:rFonts w:ascii="Times New Roman" w:hAnsi="Times New Roman"/>
          <w:color w:val="000000" w:themeColor="text1"/>
          <w:sz w:val="28"/>
          <w:szCs w:val="28"/>
        </w:rPr>
        <w:t xml:space="preserve"> Инфекционные болезни : национальное руководство / под ред. Н.Д. Ющука, Ю.Я. Венгерова. – Москва : ГЭОТАР –Медиа, 2019. – 1104 с. </w:t>
      </w:r>
    </w:p>
    <w:p w:rsidR="003416CD" w:rsidRDefault="00ED08B4" w:rsidP="00ED08B4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08B4">
        <w:rPr>
          <w:rFonts w:ascii="Times New Roman" w:hAnsi="Times New Roman"/>
          <w:color w:val="000000" w:themeColor="text1"/>
          <w:sz w:val="28"/>
          <w:szCs w:val="28"/>
        </w:rPr>
        <w:t>Эпидемиология : учебник : в 2 томах. Том 2 / Н. И. Брико, Л. П. Зуева, В. И. Покровский [и др.]. – Москва : МИА, 2013.</w:t>
      </w:r>
    </w:p>
    <w:p w:rsidR="00ED08B4" w:rsidRDefault="00ED08B4" w:rsidP="00ED08B4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Сайт ВОЗ.</w:t>
      </w:r>
    </w:p>
    <w:p w:rsidR="00396F81" w:rsidRDefault="004956D7" w:rsidP="004956D7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56D7">
        <w:rPr>
          <w:rFonts w:ascii="Times New Roman" w:hAnsi="Times New Roman"/>
          <w:color w:val="000000" w:themeColor="text1"/>
          <w:sz w:val="28"/>
          <w:szCs w:val="28"/>
        </w:rPr>
        <w:t>Дроздов В.Н., Новиков А.И., Оберт А.С. и др. Экзематозные инфекции у детей. Москва. - «Медицинская книга» - 2005. – 217 с.</w:t>
      </w:r>
    </w:p>
    <w:p w:rsidR="00396F81" w:rsidRDefault="00396F81" w:rsidP="00396F81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Клинические рекомендации   - Сифилис -</w:t>
      </w:r>
      <w:r w:rsidRPr="00396F81">
        <w:rPr>
          <w:rFonts w:ascii="Times New Roman" w:hAnsi="Times New Roman"/>
          <w:color w:val="000000" w:themeColor="text1"/>
          <w:sz w:val="28"/>
          <w:szCs w:val="28"/>
        </w:rPr>
        <w:t xml:space="preserve"> 2018-2020</w:t>
      </w:r>
      <w:r w:rsidR="004956D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96F81" w:rsidRDefault="00396F81" w:rsidP="00396F81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6F81">
        <w:rPr>
          <w:rFonts w:ascii="Times New Roman" w:hAnsi="Times New Roman"/>
          <w:color w:val="000000" w:themeColor="text1"/>
          <w:sz w:val="28"/>
          <w:szCs w:val="28"/>
        </w:rPr>
        <w:t>Клинические рекомендации – Гонококковая инфекция – 2021-2022-2023 (17.02.2021) – Утверждены Минздравом РФ</w:t>
      </w:r>
      <w:r w:rsidR="004956D7">
        <w:rPr>
          <w:rFonts w:ascii="Times New Roman" w:hAnsi="Times New Roman"/>
          <w:color w:val="000000" w:themeColor="text1"/>
          <w:sz w:val="28"/>
          <w:szCs w:val="28"/>
        </w:rPr>
        <w:t>.</w:t>
      </w:r>
      <w:bookmarkStart w:id="4" w:name="_GoBack"/>
      <w:bookmarkEnd w:id="4"/>
    </w:p>
    <w:p w:rsidR="00396F81" w:rsidRPr="00396F81" w:rsidRDefault="00396F81" w:rsidP="004956D7">
      <w:pPr>
        <w:widowControl w:val="0"/>
        <w:shd w:val="clear" w:color="auto" w:fill="FFFFFF"/>
        <w:tabs>
          <w:tab w:val="left" w:pos="346"/>
        </w:tabs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416CD" w:rsidRPr="00ED08B4" w:rsidRDefault="003416CD">
      <w:pPr>
        <w:widowControl w:val="0"/>
        <w:shd w:val="clear" w:color="auto" w:fill="FFFFFF"/>
        <w:tabs>
          <w:tab w:val="left" w:pos="346"/>
        </w:tabs>
        <w:spacing w:after="0" w:line="240" w:lineRule="auto"/>
        <w:jc w:val="both"/>
        <w:rPr>
          <w:rFonts w:ascii="Times New Roman" w:hAnsi="Times New Roman"/>
          <w:bCs/>
          <w:i/>
          <w:caps/>
          <w:color w:val="000000" w:themeColor="text1"/>
          <w:sz w:val="28"/>
          <w:szCs w:val="28"/>
        </w:rPr>
      </w:pPr>
    </w:p>
    <w:p w:rsidR="003416CD" w:rsidRDefault="003416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341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C8C" w:rsidRDefault="00990C8C">
      <w:pPr>
        <w:spacing w:after="0" w:line="240" w:lineRule="auto"/>
      </w:pPr>
      <w:r>
        <w:separator/>
      </w:r>
    </w:p>
  </w:endnote>
  <w:endnote w:type="continuationSeparator" w:id="0">
    <w:p w:rsidR="00990C8C" w:rsidRDefault="0099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C8C" w:rsidRDefault="00990C8C">
      <w:pPr>
        <w:spacing w:after="0" w:line="240" w:lineRule="auto"/>
      </w:pPr>
      <w:r>
        <w:separator/>
      </w:r>
    </w:p>
  </w:footnote>
  <w:footnote w:type="continuationSeparator" w:id="0">
    <w:p w:rsidR="00990C8C" w:rsidRDefault="00990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513B"/>
    <w:multiLevelType w:val="hybridMultilevel"/>
    <w:tmpl w:val="332C7FD6"/>
    <w:lvl w:ilvl="0" w:tplc="D03E586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384289C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F7C06E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F4EE0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D464EC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9520DB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AEA8B6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C82DA2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B4244A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CB1A8F"/>
    <w:multiLevelType w:val="hybridMultilevel"/>
    <w:tmpl w:val="12E8D426"/>
    <w:lvl w:ilvl="0" w:tplc="4CA007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7245F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DF4828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11033D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0F6C70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5B2ECE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649BC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1DC6F8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3FAF65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EB57FB"/>
    <w:multiLevelType w:val="hybridMultilevel"/>
    <w:tmpl w:val="F89E9192"/>
    <w:lvl w:ilvl="0" w:tplc="25A8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BA0EEC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42EC49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8E451A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2083F6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1BCCD2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D9C03D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D461EE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E7AF2D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92644D"/>
    <w:multiLevelType w:val="hybridMultilevel"/>
    <w:tmpl w:val="6038A2CC"/>
    <w:lvl w:ilvl="0" w:tplc="D4926EB2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</w:rPr>
    </w:lvl>
    <w:lvl w:ilvl="1" w:tplc="FC9EDBC4">
      <w:start w:val="1"/>
      <w:numFmt w:val="bullet"/>
      <w:lvlText w:val="o"/>
      <w:lvlJc w:val="left"/>
      <w:pPr>
        <w:ind w:left="4058" w:hanging="360"/>
      </w:pPr>
      <w:rPr>
        <w:rFonts w:ascii="Courier New" w:hAnsi="Courier New" w:hint="default"/>
      </w:rPr>
    </w:lvl>
    <w:lvl w:ilvl="2" w:tplc="B10E0D9C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786EA5FA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17F0C45C">
      <w:start w:val="1"/>
      <w:numFmt w:val="bullet"/>
      <w:lvlText w:val="o"/>
      <w:lvlJc w:val="left"/>
      <w:pPr>
        <w:ind w:left="6218" w:hanging="360"/>
      </w:pPr>
      <w:rPr>
        <w:rFonts w:ascii="Courier New" w:hAnsi="Courier New" w:hint="default"/>
      </w:rPr>
    </w:lvl>
    <w:lvl w:ilvl="5" w:tplc="A9CA1BE4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6C1A8108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B45E2A9E">
      <w:start w:val="1"/>
      <w:numFmt w:val="bullet"/>
      <w:lvlText w:val="o"/>
      <w:lvlJc w:val="left"/>
      <w:pPr>
        <w:ind w:left="8378" w:hanging="360"/>
      </w:pPr>
      <w:rPr>
        <w:rFonts w:ascii="Courier New" w:hAnsi="Courier New" w:hint="default"/>
      </w:rPr>
    </w:lvl>
    <w:lvl w:ilvl="8" w:tplc="51A21866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4" w15:restartNumberingAfterBreak="0">
    <w:nsid w:val="26E97C62"/>
    <w:multiLevelType w:val="hybridMultilevel"/>
    <w:tmpl w:val="10A4A608"/>
    <w:lvl w:ilvl="0" w:tplc="EB2205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11ED3A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A14A02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234154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2BA119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2A2095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DEB69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AD40F9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93AF15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712087"/>
    <w:multiLevelType w:val="hybridMultilevel"/>
    <w:tmpl w:val="45FC2EA6"/>
    <w:lvl w:ilvl="0" w:tplc="F97E103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BC14FB9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A8A0E9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33AC4D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E8E801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524CCB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8EE0CC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90EF2B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6848CA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AC5E30"/>
    <w:multiLevelType w:val="hybridMultilevel"/>
    <w:tmpl w:val="4AB216B6"/>
    <w:lvl w:ilvl="0" w:tplc="9B9E8A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A68036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D2CF3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704161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E413A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4B8663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770B83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D9A992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D560E9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DE0C67"/>
    <w:multiLevelType w:val="hybridMultilevel"/>
    <w:tmpl w:val="01F21C5E"/>
    <w:lvl w:ilvl="0" w:tplc="8F3A0E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A72386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7D43D6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50C9C6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BBC3CD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4DC2C3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D08912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68A84D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3E0425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1E51284"/>
    <w:multiLevelType w:val="hybridMultilevel"/>
    <w:tmpl w:val="1A8E0BE2"/>
    <w:lvl w:ilvl="0" w:tplc="21089A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348585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60A172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0C4764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1B8FB3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13610A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3748A2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264235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2F82D8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9E2D74"/>
    <w:multiLevelType w:val="hybridMultilevel"/>
    <w:tmpl w:val="E964590E"/>
    <w:lvl w:ilvl="0" w:tplc="FC5CEE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524F06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99624D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0DA237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5BCE7E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4205DF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75EBEA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A3C44D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800A2A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7A55964"/>
    <w:multiLevelType w:val="hybridMultilevel"/>
    <w:tmpl w:val="46F45F78"/>
    <w:lvl w:ilvl="0" w:tplc="DA1CE1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2F26A1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D069D5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62A312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058DEB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DA6C2B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EAA224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260A9A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234C1C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AA30654"/>
    <w:multiLevelType w:val="hybridMultilevel"/>
    <w:tmpl w:val="05C6D36A"/>
    <w:lvl w:ilvl="0" w:tplc="075001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4C2290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12026E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F5C53F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A9A173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745E1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8A469D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FAA83E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184AD5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C5513A0"/>
    <w:multiLevelType w:val="hybridMultilevel"/>
    <w:tmpl w:val="34005CBA"/>
    <w:lvl w:ilvl="0" w:tplc="B2C00D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B6080B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9EA4F0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DC83B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16CC39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686344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96EDE2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5304AD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0ADDC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0"/>
  </w:num>
  <w:num w:numId="8">
    <w:abstractNumId w:val="1"/>
  </w:num>
  <w:num w:numId="9">
    <w:abstractNumId w:val="12"/>
  </w:num>
  <w:num w:numId="10">
    <w:abstractNumId w:val="2"/>
  </w:num>
  <w:num w:numId="11">
    <w:abstractNumId w:val="7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CD"/>
    <w:rsid w:val="002C3BF2"/>
    <w:rsid w:val="003416CD"/>
    <w:rsid w:val="00396F81"/>
    <w:rsid w:val="004956D7"/>
    <w:rsid w:val="00720A5F"/>
    <w:rsid w:val="00990C8C"/>
    <w:rsid w:val="00A17C0E"/>
    <w:rsid w:val="00A2223E"/>
    <w:rsid w:val="00D91421"/>
    <w:rsid w:val="00ED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3B6EC"/>
  <w15:docId w15:val="{A8BD91F3-8948-4343-84A5-8AB19F6F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9"/>
    <w:rPr>
      <w:rFonts w:ascii="Times New Roman" w:hAnsi="Times New Roman" w:cs="Times New Roman"/>
      <w:b/>
      <w:bCs/>
      <w:sz w:val="48"/>
      <w:szCs w:val="48"/>
      <w:lang w:eastAsia="ru-RU"/>
    </w:rPr>
  </w:style>
  <w:style w:type="character" w:customStyle="1" w:styleId="13">
    <w:name w:val="Заголовок №1_"/>
    <w:basedOn w:val="a0"/>
    <w:link w:val="14"/>
    <w:uiPriority w:val="99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BodyTextChar">
    <w:name w:val="Body Text Char"/>
    <w:uiPriority w:val="99"/>
    <w:rPr>
      <w:rFonts w:ascii="Times New Roman" w:hAnsi="Times New Roman"/>
      <w:sz w:val="18"/>
      <w:shd w:val="clear" w:color="auto" w:fill="FFFFFF"/>
    </w:rPr>
  </w:style>
  <w:style w:type="character" w:customStyle="1" w:styleId="af8">
    <w:name w:val="Основной текст + Полужирный"/>
    <w:basedOn w:val="BodyTextChar"/>
    <w:uiPriority w:val="99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5">
    <w:name w:val="Заголовок №2_"/>
    <w:basedOn w:val="a0"/>
    <w:link w:val="26"/>
    <w:uiPriority w:val="99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pPr>
      <w:shd w:val="clear" w:color="auto" w:fill="FFFFFF"/>
      <w:spacing w:after="540" w:line="240" w:lineRule="atLeast"/>
      <w:outlineLvl w:val="0"/>
    </w:pPr>
    <w:rPr>
      <w:rFonts w:ascii="Times New Roman" w:hAnsi="Times New Roman"/>
      <w:sz w:val="21"/>
      <w:szCs w:val="21"/>
    </w:rPr>
  </w:style>
  <w:style w:type="paragraph" w:styleId="af9">
    <w:name w:val="Body Text"/>
    <w:basedOn w:val="a"/>
    <w:link w:val="15"/>
    <w:uiPriority w:val="99"/>
    <w:pPr>
      <w:shd w:val="clear" w:color="auto" w:fill="FFFFFF"/>
      <w:spacing w:before="540" w:after="60" w:line="244" w:lineRule="exact"/>
    </w:pPr>
    <w:rPr>
      <w:rFonts w:ascii="Times New Roman" w:hAnsi="Times New Roman"/>
      <w:sz w:val="18"/>
      <w:szCs w:val="18"/>
    </w:rPr>
  </w:style>
  <w:style w:type="character" w:customStyle="1" w:styleId="15">
    <w:name w:val="Основной текст Знак1"/>
    <w:basedOn w:val="a0"/>
    <w:link w:val="af9"/>
    <w:uiPriority w:val="99"/>
    <w:semiHidden/>
    <w:rPr>
      <w:rFonts w:cs="Times New Roman"/>
      <w:lang w:eastAsia="en-US"/>
    </w:rPr>
  </w:style>
  <w:style w:type="character" w:customStyle="1" w:styleId="afa">
    <w:name w:val="Основной текст Знак"/>
    <w:basedOn w:val="a0"/>
    <w:uiPriority w:val="99"/>
    <w:semiHidden/>
    <w:rPr>
      <w:rFonts w:ascii="Calibri" w:hAnsi="Calibri" w:cs="Times New Roman"/>
    </w:rPr>
  </w:style>
  <w:style w:type="paragraph" w:customStyle="1" w:styleId="26">
    <w:name w:val="Заголовок №2"/>
    <w:basedOn w:val="a"/>
    <w:link w:val="25"/>
    <w:uiPriority w:val="99"/>
    <w:pPr>
      <w:shd w:val="clear" w:color="auto" w:fill="FFFFFF"/>
      <w:spacing w:before="180" w:after="60" w:line="224" w:lineRule="exact"/>
      <w:outlineLvl w:val="1"/>
    </w:pPr>
    <w:rPr>
      <w:rFonts w:ascii="Times New Roman" w:hAnsi="Times New Roman"/>
      <w:b/>
      <w:bCs/>
      <w:sz w:val="18"/>
      <w:szCs w:val="18"/>
    </w:rPr>
  </w:style>
  <w:style w:type="character" w:customStyle="1" w:styleId="27">
    <w:name w:val="Основной текст (2)_"/>
    <w:basedOn w:val="a0"/>
    <w:link w:val="28"/>
    <w:uiPriority w:val="99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pPr>
      <w:shd w:val="clear" w:color="auto" w:fill="FFFFFF"/>
      <w:spacing w:after="0" w:line="327" w:lineRule="exact"/>
    </w:pPr>
    <w:rPr>
      <w:rFonts w:ascii="Times New Roman" w:hAnsi="Times New Roman"/>
      <w:b/>
      <w:bCs/>
      <w:sz w:val="18"/>
      <w:szCs w:val="18"/>
    </w:rPr>
  </w:style>
  <w:style w:type="character" w:styleId="afb">
    <w:name w:val="Hyperlink"/>
    <w:basedOn w:val="a0"/>
    <w:uiPriority w:val="99"/>
    <w:rPr>
      <w:rFonts w:cs="Times New Roman"/>
      <w:color w:val="0000FF"/>
      <w:u w:val="single"/>
    </w:rPr>
  </w:style>
  <w:style w:type="paragraph" w:styleId="afc">
    <w:name w:val="List Paragraph"/>
    <w:basedOn w:val="a"/>
    <w:uiPriority w:val="99"/>
    <w:qFormat/>
    <w:pPr>
      <w:ind w:left="720"/>
      <w:contextualSpacing/>
    </w:pPr>
  </w:style>
  <w:style w:type="character" w:customStyle="1" w:styleId="extended-textshort">
    <w:name w:val="extended-text__short"/>
    <w:basedOn w:val="a0"/>
    <w:uiPriority w:val="99"/>
    <w:rPr>
      <w:rFonts w:cs="Times New Roman"/>
    </w:rPr>
  </w:style>
  <w:style w:type="paragraph" w:customStyle="1" w:styleId="ConsPlusTitle">
    <w:name w:val="ConsPlusTitle"/>
    <w:uiPriority w:val="99"/>
    <w:pPr>
      <w:widowControl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5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Кафедра эпидемиологии</Company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9</cp:revision>
  <dcterms:created xsi:type="dcterms:W3CDTF">2023-02-13T19:26:00Z</dcterms:created>
  <dcterms:modified xsi:type="dcterms:W3CDTF">2023-02-24T20:49:00Z</dcterms:modified>
</cp:coreProperties>
</file>