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2"/>
        <w:gridCol w:w="1522"/>
        <w:gridCol w:w="1632"/>
        <w:gridCol w:w="2977"/>
        <w:gridCol w:w="2262"/>
      </w:tblGrid>
      <w:tr w:rsidR="009F5299" w:rsidTr="002E32CE">
        <w:tc>
          <w:tcPr>
            <w:tcW w:w="9345" w:type="dxa"/>
            <w:gridSpan w:val="5"/>
          </w:tcPr>
          <w:p w:rsidR="009F5299" w:rsidRDefault="009F5299" w:rsidP="009F5299">
            <w:pPr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График явки на I этап (</w:t>
            </w:r>
            <w:r w:rsidR="007856EB">
              <w:rPr>
                <w:b/>
                <w:sz w:val="32"/>
                <w:szCs w:val="40"/>
              </w:rPr>
              <w:t>тестирование</w:t>
            </w:r>
            <w:r>
              <w:rPr>
                <w:b/>
                <w:sz w:val="32"/>
                <w:szCs w:val="40"/>
              </w:rPr>
              <w:t>)</w:t>
            </w:r>
          </w:p>
          <w:p w:rsidR="009F5299" w:rsidRDefault="00111406" w:rsidP="009F5299">
            <w:pPr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Скорая медицинская помощь</w:t>
            </w:r>
          </w:p>
          <w:p w:rsidR="009F5299" w:rsidRDefault="006B07EB" w:rsidP="009F5299">
            <w:pPr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2</w:t>
            </w:r>
            <w:r w:rsidR="00F040D1">
              <w:rPr>
                <w:b/>
                <w:sz w:val="32"/>
                <w:szCs w:val="40"/>
              </w:rPr>
              <w:t>7</w:t>
            </w:r>
            <w:r w:rsidR="009F5299">
              <w:rPr>
                <w:b/>
                <w:sz w:val="32"/>
                <w:szCs w:val="40"/>
              </w:rPr>
              <w:t>.</w:t>
            </w:r>
            <w:r w:rsidR="009A7453">
              <w:rPr>
                <w:b/>
                <w:sz w:val="32"/>
                <w:szCs w:val="40"/>
              </w:rPr>
              <w:t>0</w:t>
            </w:r>
            <w:r w:rsidR="007856EB">
              <w:rPr>
                <w:b/>
                <w:sz w:val="32"/>
                <w:szCs w:val="40"/>
              </w:rPr>
              <w:t>3</w:t>
            </w:r>
            <w:r w:rsidR="009F5299">
              <w:rPr>
                <w:b/>
                <w:sz w:val="32"/>
                <w:szCs w:val="40"/>
              </w:rPr>
              <w:t>.202</w:t>
            </w:r>
            <w:r w:rsidR="009A7453">
              <w:rPr>
                <w:b/>
                <w:sz w:val="32"/>
                <w:szCs w:val="40"/>
              </w:rPr>
              <w:t>6</w:t>
            </w:r>
            <w:r w:rsidR="009F5299">
              <w:rPr>
                <w:b/>
                <w:sz w:val="32"/>
                <w:szCs w:val="40"/>
              </w:rPr>
              <w:t>г.</w:t>
            </w:r>
          </w:p>
          <w:p w:rsidR="007856EB" w:rsidRDefault="007856EB" w:rsidP="009F5299">
            <w:pPr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Главный корпус (ул. Студенческая, 10), 1 этаж, ауд.5Б</w:t>
            </w:r>
          </w:p>
          <w:p w:rsidR="007856EB" w:rsidRDefault="007856EB" w:rsidP="009F5299">
            <w:pPr>
              <w:jc w:val="center"/>
              <w:rPr>
                <w:b/>
                <w:sz w:val="32"/>
                <w:szCs w:val="40"/>
              </w:rPr>
            </w:pPr>
          </w:p>
          <w:p w:rsidR="009F5299" w:rsidRDefault="009F5299" w:rsidP="009F5299">
            <w:pPr>
              <w:jc w:val="center"/>
              <w:rPr>
                <w:b/>
                <w:color w:val="FF0000"/>
                <w:sz w:val="32"/>
                <w:szCs w:val="40"/>
              </w:rPr>
            </w:pPr>
            <w:r>
              <w:rPr>
                <w:b/>
                <w:color w:val="FF0000"/>
                <w:sz w:val="32"/>
                <w:szCs w:val="40"/>
              </w:rPr>
              <w:t xml:space="preserve">Внимание! </w:t>
            </w:r>
          </w:p>
          <w:p w:rsidR="007856EB" w:rsidRDefault="009F5299" w:rsidP="009F5299">
            <w:pPr>
              <w:rPr>
                <w:b/>
                <w:color w:val="FF0000"/>
                <w:sz w:val="32"/>
                <w:szCs w:val="40"/>
              </w:rPr>
            </w:pPr>
            <w:r w:rsidRPr="009A7453">
              <w:rPr>
                <w:b/>
                <w:color w:val="FF0000"/>
                <w:sz w:val="32"/>
                <w:szCs w:val="40"/>
              </w:rPr>
              <w:t>- С собой иметь паспорт</w:t>
            </w:r>
          </w:p>
          <w:p w:rsidR="009F5299" w:rsidRPr="009A7453" w:rsidRDefault="009F5299" w:rsidP="009F5299">
            <w:pPr>
              <w:rPr>
                <w:b/>
                <w:color w:val="FF0000"/>
                <w:sz w:val="32"/>
                <w:szCs w:val="40"/>
              </w:rPr>
            </w:pPr>
            <w:r w:rsidRPr="009A7453">
              <w:rPr>
                <w:b/>
                <w:color w:val="FF0000"/>
                <w:sz w:val="32"/>
                <w:szCs w:val="40"/>
              </w:rPr>
              <w:t>- Лица, сдающие аккредитацию повторно, имеют всего одну попытку на каждом этапе.</w:t>
            </w:r>
          </w:p>
          <w:p w:rsidR="009F5299" w:rsidRDefault="009F5299" w:rsidP="009F5299">
            <w:pPr>
              <w:rPr>
                <w:b/>
                <w:color w:val="FF0000"/>
                <w:sz w:val="32"/>
                <w:szCs w:val="40"/>
              </w:rPr>
            </w:pPr>
            <w:r w:rsidRPr="009A7453">
              <w:rPr>
                <w:b/>
                <w:color w:val="FF0000"/>
                <w:sz w:val="32"/>
                <w:szCs w:val="40"/>
              </w:rPr>
              <w:t>- Использование технических средств связи строго запрещено.</w:t>
            </w:r>
          </w:p>
          <w:p w:rsidR="009A7453" w:rsidRDefault="009A7453" w:rsidP="009F5299"/>
        </w:tc>
      </w:tr>
      <w:tr w:rsidR="00111406" w:rsidTr="00111406">
        <w:tc>
          <w:tcPr>
            <w:tcW w:w="952" w:type="dxa"/>
            <w:vAlign w:val="center"/>
          </w:tcPr>
          <w:p w:rsidR="00111406" w:rsidRDefault="00111406" w:rsidP="00111406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1406" w:rsidRPr="00111406" w:rsidRDefault="00111406" w:rsidP="00111406">
            <w:pPr>
              <w:rPr>
                <w:rFonts w:ascii="Calibri" w:eastAsia="Times New Roman" w:hAnsi="Calibri" w:cs="Calibri"/>
                <w:color w:val="000000"/>
                <w:sz w:val="32"/>
                <w:lang w:eastAsia="ru-RU"/>
              </w:rPr>
            </w:pPr>
            <w:r w:rsidRPr="00111406">
              <w:rPr>
                <w:rFonts w:ascii="Calibri" w:eastAsia="Times New Roman" w:hAnsi="Calibri" w:cs="Calibri"/>
                <w:color w:val="000000"/>
                <w:sz w:val="32"/>
                <w:lang w:eastAsia="ru-RU"/>
              </w:rPr>
              <w:t>Левченко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1406" w:rsidRPr="00111406" w:rsidRDefault="00111406" w:rsidP="00111406">
            <w:pPr>
              <w:rPr>
                <w:rFonts w:ascii="Calibri" w:eastAsia="Times New Roman" w:hAnsi="Calibri" w:cs="Calibri"/>
                <w:color w:val="000000"/>
                <w:sz w:val="32"/>
                <w:lang w:eastAsia="ru-RU"/>
              </w:rPr>
            </w:pPr>
            <w:r w:rsidRPr="00111406">
              <w:rPr>
                <w:rFonts w:ascii="Calibri" w:eastAsia="Times New Roman" w:hAnsi="Calibri" w:cs="Calibri"/>
                <w:color w:val="000000"/>
                <w:sz w:val="32"/>
                <w:lang w:eastAsia="ru-RU"/>
              </w:rPr>
              <w:t>Ирина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1406" w:rsidRPr="00111406" w:rsidRDefault="00111406" w:rsidP="00111406">
            <w:pPr>
              <w:rPr>
                <w:rFonts w:ascii="Calibri" w:eastAsia="Times New Roman" w:hAnsi="Calibri" w:cs="Calibri"/>
                <w:color w:val="000000"/>
                <w:sz w:val="32"/>
                <w:lang w:eastAsia="ru-RU"/>
              </w:rPr>
            </w:pPr>
            <w:r w:rsidRPr="00111406">
              <w:rPr>
                <w:rFonts w:ascii="Calibri" w:eastAsia="Times New Roman" w:hAnsi="Calibri" w:cs="Calibri"/>
                <w:color w:val="000000"/>
                <w:sz w:val="32"/>
                <w:lang w:eastAsia="ru-RU"/>
              </w:rPr>
              <w:t>Павловна</w:t>
            </w:r>
          </w:p>
        </w:tc>
        <w:tc>
          <w:tcPr>
            <w:tcW w:w="2262" w:type="dxa"/>
            <w:vMerge w:val="restart"/>
            <w:vAlign w:val="center"/>
          </w:tcPr>
          <w:p w:rsidR="00111406" w:rsidRDefault="00111406" w:rsidP="00111406">
            <w:pPr>
              <w:jc w:val="center"/>
            </w:pPr>
            <w:r>
              <w:rPr>
                <w:sz w:val="72"/>
              </w:rPr>
              <w:t>9</w:t>
            </w:r>
            <w:r w:rsidRPr="005C7BF6">
              <w:rPr>
                <w:sz w:val="72"/>
              </w:rPr>
              <w:t>:00</w:t>
            </w:r>
          </w:p>
        </w:tc>
      </w:tr>
      <w:tr w:rsidR="00111406" w:rsidTr="00111406">
        <w:tc>
          <w:tcPr>
            <w:tcW w:w="952" w:type="dxa"/>
            <w:vAlign w:val="center"/>
          </w:tcPr>
          <w:p w:rsidR="00111406" w:rsidRDefault="00111406" w:rsidP="00111406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1406" w:rsidRPr="00111406" w:rsidRDefault="00111406" w:rsidP="00111406">
            <w:pPr>
              <w:rPr>
                <w:rFonts w:ascii="Calibri" w:eastAsia="Times New Roman" w:hAnsi="Calibri" w:cs="Calibri"/>
                <w:color w:val="000000"/>
                <w:sz w:val="32"/>
                <w:lang w:eastAsia="ru-RU"/>
              </w:rPr>
            </w:pPr>
            <w:proofErr w:type="spellStart"/>
            <w:r w:rsidRPr="00111406">
              <w:rPr>
                <w:rFonts w:ascii="Calibri" w:eastAsia="Times New Roman" w:hAnsi="Calibri" w:cs="Calibri"/>
                <w:color w:val="000000"/>
                <w:sz w:val="32"/>
                <w:lang w:eastAsia="ru-RU"/>
              </w:rPr>
              <w:t>Анваров</w:t>
            </w:r>
            <w:proofErr w:type="spellEnd"/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1406" w:rsidRPr="00111406" w:rsidRDefault="00111406" w:rsidP="00111406">
            <w:pPr>
              <w:rPr>
                <w:rFonts w:ascii="Calibri" w:eastAsia="Times New Roman" w:hAnsi="Calibri" w:cs="Calibri"/>
                <w:color w:val="000000"/>
                <w:sz w:val="32"/>
                <w:lang w:eastAsia="ru-RU"/>
              </w:rPr>
            </w:pPr>
            <w:proofErr w:type="spellStart"/>
            <w:r w:rsidRPr="00111406">
              <w:rPr>
                <w:rFonts w:ascii="Calibri" w:eastAsia="Times New Roman" w:hAnsi="Calibri" w:cs="Calibri"/>
                <w:color w:val="000000"/>
                <w:sz w:val="32"/>
                <w:lang w:eastAsia="ru-RU"/>
              </w:rPr>
              <w:t>Жасурбек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1406" w:rsidRPr="00111406" w:rsidRDefault="00111406" w:rsidP="00111406">
            <w:pPr>
              <w:rPr>
                <w:rFonts w:ascii="Calibri" w:eastAsia="Times New Roman" w:hAnsi="Calibri" w:cs="Calibri"/>
                <w:color w:val="000000"/>
                <w:sz w:val="32"/>
                <w:lang w:eastAsia="ru-RU"/>
              </w:rPr>
            </w:pPr>
            <w:proofErr w:type="spellStart"/>
            <w:r w:rsidRPr="00111406">
              <w:rPr>
                <w:rFonts w:ascii="Calibri" w:eastAsia="Times New Roman" w:hAnsi="Calibri" w:cs="Calibri"/>
                <w:color w:val="000000"/>
                <w:sz w:val="32"/>
                <w:lang w:eastAsia="ru-RU"/>
              </w:rPr>
              <w:t>Мирзаодил</w:t>
            </w:r>
            <w:proofErr w:type="spellEnd"/>
            <w:r w:rsidRPr="00111406">
              <w:rPr>
                <w:rFonts w:ascii="Calibri" w:eastAsia="Times New Roman" w:hAnsi="Calibri" w:cs="Calibri"/>
                <w:color w:val="000000"/>
                <w:sz w:val="32"/>
                <w:lang w:eastAsia="ru-RU"/>
              </w:rPr>
              <w:t xml:space="preserve"> Угли</w:t>
            </w:r>
          </w:p>
        </w:tc>
        <w:tc>
          <w:tcPr>
            <w:tcW w:w="2262" w:type="dxa"/>
            <w:vMerge/>
            <w:vAlign w:val="center"/>
          </w:tcPr>
          <w:p w:rsidR="00111406" w:rsidRDefault="00111406" w:rsidP="00111406">
            <w:pPr>
              <w:jc w:val="center"/>
              <w:rPr>
                <w:sz w:val="72"/>
              </w:rPr>
            </w:pPr>
          </w:p>
        </w:tc>
      </w:tr>
    </w:tbl>
    <w:p w:rsidR="00780041" w:rsidRDefault="00780041">
      <w:bookmarkStart w:id="0" w:name="_GoBack"/>
      <w:bookmarkEnd w:id="0"/>
    </w:p>
    <w:sectPr w:rsidR="007800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000802"/>
    <w:multiLevelType w:val="hybridMultilevel"/>
    <w:tmpl w:val="EEEC6A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2A4D"/>
    <w:rsid w:val="00111406"/>
    <w:rsid w:val="002F3C6B"/>
    <w:rsid w:val="0033188A"/>
    <w:rsid w:val="004D58BD"/>
    <w:rsid w:val="005C7BF6"/>
    <w:rsid w:val="006B07EB"/>
    <w:rsid w:val="00780041"/>
    <w:rsid w:val="007856EB"/>
    <w:rsid w:val="009A7453"/>
    <w:rsid w:val="009F5299"/>
    <w:rsid w:val="00AC491E"/>
    <w:rsid w:val="00D82A4D"/>
    <w:rsid w:val="00F04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90AEEA67-B210-41D6-81D2-B20E3E600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table" w:styleId="a4">
    <w:name w:val="Table Grid"/>
    <w:basedOn w:val="a1"/>
    <w:uiPriority w:val="39"/>
    <w:rsid w:val="009F52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9F52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864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8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03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56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11</cp:revision>
  <dcterms:created xsi:type="dcterms:W3CDTF">2025-07-23T10:12:00Z</dcterms:created>
  <dcterms:modified xsi:type="dcterms:W3CDTF">2026-03-17T09:54:00Z</dcterms:modified>
</cp:coreProperties>
</file>