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F9" w:rsidRDefault="0051762F" w:rsidP="001A69F9">
      <w:pPr>
        <w:pStyle w:val="ad"/>
        <w:spacing w:after="0" w:line="240" w:lineRule="auto"/>
        <w:jc w:val="center"/>
        <w:rPr>
          <w:i/>
          <w:sz w:val="24"/>
          <w:szCs w:val="24"/>
        </w:rPr>
      </w:pPr>
      <w:r w:rsidRPr="001A69F9">
        <w:rPr>
          <w:rFonts w:ascii="Times New Roman" w:hAnsi="Times New Roman"/>
          <w:i/>
          <w:sz w:val="24"/>
          <w:szCs w:val="24"/>
        </w:rPr>
        <w:t xml:space="preserve">Учебные материалы для проведения занятий размещены на официальном сайте администрации городского округа город Воронеж </w:t>
      </w:r>
      <w:hyperlink r:id="rId8" w:tgtFrame="_parent" w:history="1">
        <w:r w:rsidRPr="001A69F9">
          <w:rPr>
            <w:rStyle w:val="af"/>
            <w:i/>
            <w:sz w:val="24"/>
            <w:szCs w:val="24"/>
          </w:rPr>
          <w:t>http://www.voronezh-city.ru/</w:t>
        </w:r>
      </w:hyperlink>
    </w:p>
    <w:p w:rsidR="0051762F" w:rsidRPr="001A69F9" w:rsidRDefault="0051762F" w:rsidP="001A69F9">
      <w:pPr>
        <w:pStyle w:val="ad"/>
        <w:spacing w:after="0" w:line="240" w:lineRule="auto"/>
        <w:jc w:val="center"/>
        <w:rPr>
          <w:rFonts w:ascii="Times New Roman" w:hAnsi="Times New Roman"/>
          <w:i/>
          <w:sz w:val="24"/>
          <w:szCs w:val="24"/>
        </w:rPr>
      </w:pPr>
      <w:r w:rsidRPr="001A69F9">
        <w:rPr>
          <w:rFonts w:ascii="Times New Roman" w:hAnsi="Times New Roman"/>
          <w:i/>
          <w:sz w:val="24"/>
          <w:szCs w:val="24"/>
        </w:rPr>
        <w:t xml:space="preserve"> раздел «Управление по делам ГО ЧС сообщает»</w:t>
      </w:r>
    </w:p>
    <w:p w:rsidR="0051762F" w:rsidRPr="001A69F9" w:rsidRDefault="00E652BC" w:rsidP="001A69F9">
      <w:pPr>
        <w:shd w:val="clear" w:color="auto" w:fill="FFFFFF"/>
        <w:spacing w:after="0" w:line="240" w:lineRule="auto"/>
        <w:jc w:val="both"/>
        <w:rPr>
          <w:rFonts w:ascii="Times New Roman" w:hAnsi="Times New Roman"/>
          <w:b/>
          <w:sz w:val="28"/>
          <w:szCs w:val="28"/>
          <w:u w:val="single"/>
        </w:rPr>
      </w:pPr>
      <w:r w:rsidRPr="001A69F9">
        <w:rPr>
          <w:rFonts w:ascii="Times New Roman" w:hAnsi="Times New Roman"/>
          <w:b/>
          <w:sz w:val="28"/>
          <w:szCs w:val="28"/>
          <w:u w:val="single"/>
        </w:rPr>
        <w:t>Тема № 5</w:t>
      </w:r>
      <w:r w:rsidR="0051762F" w:rsidRPr="001A69F9">
        <w:rPr>
          <w:rFonts w:ascii="Times New Roman" w:hAnsi="Times New Roman"/>
          <w:b/>
          <w:sz w:val="28"/>
          <w:szCs w:val="28"/>
          <w:u w:val="single"/>
        </w:rPr>
        <w:t xml:space="preserve">. </w:t>
      </w:r>
    </w:p>
    <w:p w:rsidR="001A69F9" w:rsidRPr="001A69F9" w:rsidRDefault="001A69F9" w:rsidP="001A69F9">
      <w:pPr>
        <w:pStyle w:val="a3"/>
        <w:spacing w:after="0" w:line="240" w:lineRule="auto"/>
        <w:ind w:left="0"/>
        <w:jc w:val="both"/>
        <w:rPr>
          <w:rFonts w:ascii="Times New Roman" w:hAnsi="Times New Roman"/>
          <w:sz w:val="28"/>
          <w:szCs w:val="28"/>
        </w:rPr>
      </w:pPr>
      <w:r w:rsidRPr="001A69F9">
        <w:rPr>
          <w:rFonts w:ascii="Times New Roman" w:hAnsi="Times New Roman"/>
          <w:sz w:val="28"/>
          <w:szCs w:val="28"/>
        </w:rPr>
        <w:t>Терроризм. Действия работников организации при угрозе или совершении террористического акта, а также при обнаружении подозрительных предметов на территории организации.</w:t>
      </w:r>
    </w:p>
    <w:p w:rsidR="001A69F9" w:rsidRPr="001A69F9" w:rsidRDefault="001A69F9" w:rsidP="001A69F9">
      <w:pPr>
        <w:pStyle w:val="a3"/>
        <w:spacing w:after="0" w:line="240" w:lineRule="auto"/>
        <w:ind w:left="0"/>
        <w:jc w:val="both"/>
        <w:rPr>
          <w:rFonts w:ascii="Times New Roman" w:hAnsi="Times New Roman"/>
          <w:sz w:val="28"/>
          <w:szCs w:val="28"/>
        </w:rPr>
      </w:pPr>
      <w:r w:rsidRPr="001A69F9">
        <w:rPr>
          <w:rFonts w:ascii="Times New Roman" w:hAnsi="Times New Roman"/>
          <w:sz w:val="28"/>
          <w:szCs w:val="28"/>
        </w:rPr>
        <w:t>Способы преодоления паники и панических настроений в условиях ЧС или военного конфликта.</w:t>
      </w:r>
    </w:p>
    <w:p w:rsidR="001A69F9" w:rsidRPr="001A69F9" w:rsidRDefault="001A69F9" w:rsidP="001A69F9">
      <w:pPr>
        <w:shd w:val="clear" w:color="auto" w:fill="FFFFFF"/>
        <w:spacing w:after="0" w:line="240" w:lineRule="auto"/>
        <w:jc w:val="both"/>
        <w:rPr>
          <w:rFonts w:ascii="Times New Roman" w:hAnsi="Times New Roman"/>
          <w:b/>
          <w:sz w:val="28"/>
          <w:szCs w:val="28"/>
          <w:u w:val="single"/>
        </w:rPr>
      </w:pPr>
    </w:p>
    <w:p w:rsidR="0051762F" w:rsidRPr="001A69F9" w:rsidRDefault="0051762F" w:rsidP="001A69F9">
      <w:pPr>
        <w:widowControl w:val="0"/>
        <w:spacing w:after="0" w:line="240" w:lineRule="auto"/>
        <w:jc w:val="both"/>
        <w:rPr>
          <w:rFonts w:ascii="Times New Roman" w:hAnsi="Times New Roman"/>
          <w:bCs/>
          <w:sz w:val="28"/>
          <w:szCs w:val="28"/>
        </w:rPr>
      </w:pPr>
      <w:r w:rsidRPr="001A69F9">
        <w:rPr>
          <w:rFonts w:ascii="Times New Roman" w:hAnsi="Times New Roman"/>
          <w:b/>
          <w:sz w:val="28"/>
          <w:szCs w:val="28"/>
          <w:u w:val="single"/>
        </w:rPr>
        <w:t>Вид занятия</w:t>
      </w:r>
      <w:r w:rsidRPr="001A69F9">
        <w:rPr>
          <w:rFonts w:ascii="Times New Roman" w:hAnsi="Times New Roman"/>
          <w:b/>
          <w:sz w:val="28"/>
          <w:szCs w:val="28"/>
        </w:rPr>
        <w:t xml:space="preserve">: </w:t>
      </w:r>
      <w:r w:rsidRPr="001A69F9">
        <w:rPr>
          <w:rFonts w:ascii="Times New Roman" w:hAnsi="Times New Roman"/>
          <w:bCs/>
          <w:sz w:val="28"/>
          <w:szCs w:val="28"/>
        </w:rPr>
        <w:t xml:space="preserve">Лекция. </w:t>
      </w:r>
    </w:p>
    <w:p w:rsidR="0051762F" w:rsidRPr="001A69F9" w:rsidRDefault="0051762F" w:rsidP="001A69F9">
      <w:pPr>
        <w:pStyle w:val="a3"/>
        <w:spacing w:after="0" w:line="240" w:lineRule="auto"/>
        <w:ind w:left="0"/>
        <w:jc w:val="both"/>
        <w:rPr>
          <w:rFonts w:ascii="Times New Roman" w:hAnsi="Times New Roman"/>
          <w:sz w:val="28"/>
          <w:szCs w:val="28"/>
        </w:rPr>
      </w:pPr>
    </w:p>
    <w:p w:rsidR="0051762F" w:rsidRPr="001A69F9" w:rsidRDefault="0051762F" w:rsidP="001A69F9">
      <w:pPr>
        <w:pStyle w:val="a3"/>
        <w:spacing w:after="0" w:line="240" w:lineRule="auto"/>
        <w:ind w:left="0"/>
        <w:jc w:val="both"/>
        <w:rPr>
          <w:rFonts w:ascii="Times New Roman" w:hAnsi="Times New Roman"/>
          <w:b/>
          <w:sz w:val="28"/>
          <w:szCs w:val="28"/>
          <w:u w:val="single"/>
        </w:rPr>
      </w:pPr>
      <w:r w:rsidRPr="001A69F9">
        <w:rPr>
          <w:rFonts w:ascii="Times New Roman" w:hAnsi="Times New Roman"/>
          <w:b/>
          <w:sz w:val="28"/>
          <w:szCs w:val="28"/>
          <w:u w:val="single"/>
        </w:rPr>
        <w:t>Вопросы:</w:t>
      </w:r>
    </w:p>
    <w:p w:rsidR="0051762F" w:rsidRPr="001A69F9" w:rsidRDefault="0051762F" w:rsidP="001A69F9">
      <w:pPr>
        <w:pStyle w:val="a9"/>
        <w:numPr>
          <w:ilvl w:val="0"/>
          <w:numId w:val="17"/>
        </w:numPr>
        <w:spacing w:after="0" w:line="240" w:lineRule="auto"/>
        <w:jc w:val="both"/>
        <w:rPr>
          <w:rFonts w:ascii="Times New Roman" w:hAnsi="Times New Roman"/>
          <w:b/>
          <w:i/>
          <w:sz w:val="28"/>
          <w:szCs w:val="28"/>
        </w:rPr>
      </w:pPr>
      <w:r w:rsidRPr="001A69F9">
        <w:rPr>
          <w:rFonts w:ascii="Times New Roman" w:hAnsi="Times New Roman"/>
          <w:b/>
          <w:sz w:val="28"/>
          <w:szCs w:val="28"/>
        </w:rPr>
        <w:t>Терроризм. Действия работников организации при угрозе или совершении террористического акта, а также при обнаружении подозрительных предметов на территории организации.</w:t>
      </w:r>
    </w:p>
    <w:p w:rsidR="0051762F" w:rsidRPr="001A69F9" w:rsidRDefault="0051762F" w:rsidP="001A69F9">
      <w:pPr>
        <w:spacing w:after="0" w:line="240" w:lineRule="auto"/>
        <w:jc w:val="both"/>
        <w:rPr>
          <w:rFonts w:ascii="Times New Roman" w:hAnsi="Times New Roman"/>
          <w:color w:val="000000"/>
          <w:sz w:val="28"/>
          <w:szCs w:val="28"/>
        </w:rPr>
      </w:pPr>
      <w:r w:rsidRPr="001A69F9">
        <w:rPr>
          <w:rFonts w:ascii="Times New Roman" w:hAnsi="Times New Roman"/>
          <w:sz w:val="28"/>
          <w:szCs w:val="28"/>
        </w:rPr>
        <w:t xml:space="preserve">1. Виды террористических и диверсионных актов, их общие и отличительные черты, способы осуществления. </w:t>
      </w:r>
      <w:r w:rsidRPr="001A69F9">
        <w:rPr>
          <w:rFonts w:ascii="Times New Roman" w:hAnsi="Times New Roman"/>
          <w:color w:val="000000"/>
          <w:sz w:val="28"/>
          <w:szCs w:val="28"/>
        </w:rPr>
        <w:t xml:space="preserve">Мероприятия по борьбе с терроризмом.  </w:t>
      </w:r>
    </w:p>
    <w:p w:rsidR="0051762F" w:rsidRPr="001A69F9" w:rsidRDefault="0051762F" w:rsidP="001A69F9">
      <w:pPr>
        <w:spacing w:after="0" w:line="240" w:lineRule="auto"/>
        <w:jc w:val="both"/>
        <w:rPr>
          <w:rFonts w:ascii="Times New Roman" w:hAnsi="Times New Roman"/>
          <w:sz w:val="28"/>
          <w:szCs w:val="28"/>
        </w:rPr>
      </w:pPr>
      <w:r w:rsidRPr="001A69F9">
        <w:rPr>
          <w:rFonts w:ascii="Times New Roman" w:hAnsi="Times New Roman"/>
          <w:sz w:val="28"/>
          <w:szCs w:val="28"/>
        </w:rPr>
        <w:t>2. Опасность терроризма в современных условиях. Система по предупреждению террористических акций на территории РФ.</w:t>
      </w:r>
    </w:p>
    <w:p w:rsidR="0051762F" w:rsidRPr="001A69F9" w:rsidRDefault="0051762F" w:rsidP="001A69F9">
      <w:pPr>
        <w:pStyle w:val="Style9"/>
        <w:widowControl/>
        <w:tabs>
          <w:tab w:val="left" w:pos="989"/>
        </w:tabs>
        <w:spacing w:line="240" w:lineRule="auto"/>
        <w:ind w:firstLine="0"/>
        <w:rPr>
          <w:rStyle w:val="FontStyle22"/>
          <w:sz w:val="28"/>
          <w:szCs w:val="28"/>
        </w:rPr>
      </w:pPr>
      <w:r w:rsidRPr="001A69F9">
        <w:rPr>
          <w:rStyle w:val="FontStyle22"/>
          <w:sz w:val="28"/>
          <w:szCs w:val="28"/>
        </w:rPr>
        <w:t xml:space="preserve">3. Мероприятия по предупреждению террористических акций, проводимые в организации и участие работников в их проведении. </w:t>
      </w:r>
    </w:p>
    <w:p w:rsidR="0051762F" w:rsidRPr="001A69F9" w:rsidRDefault="0051762F" w:rsidP="001A69F9">
      <w:pPr>
        <w:spacing w:after="0" w:line="240" w:lineRule="auto"/>
        <w:jc w:val="both"/>
        <w:rPr>
          <w:rFonts w:ascii="Times New Roman" w:hAnsi="Times New Roman"/>
          <w:color w:val="FF0000"/>
          <w:sz w:val="28"/>
          <w:szCs w:val="28"/>
        </w:rPr>
      </w:pPr>
      <w:r w:rsidRPr="001A69F9">
        <w:rPr>
          <w:rFonts w:ascii="Times New Roman" w:hAnsi="Times New Roman"/>
          <w:sz w:val="28"/>
          <w:szCs w:val="28"/>
        </w:rPr>
        <w:t>4.</w:t>
      </w:r>
      <w:r w:rsidRPr="001A69F9">
        <w:rPr>
          <w:rFonts w:ascii="Times New Roman" w:hAnsi="Times New Roman"/>
          <w:color w:val="000000"/>
          <w:sz w:val="28"/>
          <w:szCs w:val="28"/>
        </w:rPr>
        <w:t xml:space="preserve">  Порядок действий работников при обнаружении подозрительных предметов на территории организации. </w:t>
      </w:r>
    </w:p>
    <w:p w:rsidR="0051762F" w:rsidRPr="001A69F9" w:rsidRDefault="0051762F" w:rsidP="001A69F9">
      <w:pPr>
        <w:pStyle w:val="Style9"/>
        <w:widowControl/>
        <w:numPr>
          <w:ilvl w:val="0"/>
          <w:numId w:val="17"/>
        </w:numPr>
        <w:tabs>
          <w:tab w:val="left" w:pos="989"/>
        </w:tabs>
        <w:spacing w:line="240" w:lineRule="auto"/>
        <w:rPr>
          <w:rStyle w:val="FontStyle22"/>
          <w:sz w:val="28"/>
          <w:szCs w:val="28"/>
        </w:rPr>
      </w:pPr>
      <w:r w:rsidRPr="001A69F9">
        <w:rPr>
          <w:rStyle w:val="FontStyle22"/>
          <w:b/>
          <w:sz w:val="28"/>
          <w:szCs w:val="28"/>
        </w:rPr>
        <w:t>Способы преодоления паники и панических настроений в условиях ЧС или военного конфликта.</w:t>
      </w:r>
    </w:p>
    <w:p w:rsidR="0051762F" w:rsidRPr="001A69F9" w:rsidRDefault="0051762F" w:rsidP="001A69F9">
      <w:pPr>
        <w:pStyle w:val="Style9"/>
        <w:widowControl/>
        <w:tabs>
          <w:tab w:val="left" w:pos="989"/>
        </w:tabs>
        <w:spacing w:line="240" w:lineRule="auto"/>
        <w:ind w:firstLine="0"/>
        <w:rPr>
          <w:rStyle w:val="FontStyle22"/>
          <w:sz w:val="28"/>
          <w:szCs w:val="28"/>
        </w:rPr>
      </w:pPr>
      <w:r w:rsidRPr="001A69F9">
        <w:rPr>
          <w:rStyle w:val="FontStyle22"/>
          <w:sz w:val="28"/>
          <w:szCs w:val="28"/>
        </w:rPr>
        <w:t>1. Основы оказания экстренной психологической помощи пострадавшим в ходе военных конфликтов.</w:t>
      </w:r>
    </w:p>
    <w:p w:rsidR="0051762F" w:rsidRPr="001A69F9" w:rsidRDefault="0051762F" w:rsidP="001A69F9">
      <w:pPr>
        <w:pStyle w:val="a9"/>
        <w:spacing w:after="0" w:line="240" w:lineRule="auto"/>
        <w:ind w:left="0"/>
        <w:jc w:val="both"/>
        <w:rPr>
          <w:rStyle w:val="FontStyle22"/>
          <w:sz w:val="28"/>
          <w:szCs w:val="28"/>
        </w:rPr>
      </w:pPr>
      <w:r w:rsidRPr="001A69F9">
        <w:rPr>
          <w:rStyle w:val="FontStyle22"/>
          <w:sz w:val="28"/>
          <w:szCs w:val="28"/>
        </w:rPr>
        <w:t>2. Способы преодоления паники и панических настроений в условиях ЧС.</w:t>
      </w:r>
    </w:p>
    <w:p w:rsidR="0051762F" w:rsidRPr="001A69F9" w:rsidRDefault="0051762F" w:rsidP="001A69F9">
      <w:pPr>
        <w:spacing w:after="0" w:line="240" w:lineRule="auto"/>
        <w:jc w:val="both"/>
        <w:rPr>
          <w:rFonts w:ascii="Times New Roman" w:hAnsi="Times New Roman"/>
          <w:color w:val="000000"/>
          <w:sz w:val="28"/>
          <w:szCs w:val="28"/>
        </w:rPr>
      </w:pPr>
    </w:p>
    <w:p w:rsidR="0051762F" w:rsidRPr="001A69F9" w:rsidRDefault="0051762F" w:rsidP="001A69F9">
      <w:pPr>
        <w:pStyle w:val="Style2"/>
        <w:widowControl/>
        <w:numPr>
          <w:ilvl w:val="0"/>
          <w:numId w:val="14"/>
        </w:numPr>
        <w:snapToGrid w:val="0"/>
        <w:jc w:val="both"/>
        <w:rPr>
          <w:b/>
          <w:sz w:val="28"/>
          <w:szCs w:val="28"/>
          <w:u w:val="single"/>
        </w:rPr>
      </w:pPr>
      <w:r w:rsidRPr="001A69F9">
        <w:rPr>
          <w:b/>
          <w:sz w:val="28"/>
          <w:szCs w:val="28"/>
          <w:u w:val="single"/>
        </w:rPr>
        <w:t>Видео-лекция:</w:t>
      </w:r>
    </w:p>
    <w:p w:rsidR="0051762F" w:rsidRPr="001A69F9" w:rsidRDefault="0051762F" w:rsidP="001A69F9">
      <w:pPr>
        <w:shd w:val="clear" w:color="auto" w:fill="FFFFFF"/>
        <w:spacing w:after="0" w:line="240" w:lineRule="auto"/>
        <w:ind w:right="11"/>
        <w:jc w:val="both"/>
        <w:rPr>
          <w:rFonts w:ascii="Times New Roman" w:hAnsi="Times New Roman"/>
          <w:sz w:val="28"/>
          <w:szCs w:val="28"/>
        </w:rPr>
      </w:pPr>
      <w:r w:rsidRPr="001A69F9">
        <w:rPr>
          <w:rFonts w:ascii="Times New Roman" w:hAnsi="Times New Roman"/>
          <w:sz w:val="28"/>
          <w:szCs w:val="28"/>
        </w:rPr>
        <w:t>«Противодействие терроризму» *на сайте от 29.05.2020.</w:t>
      </w:r>
    </w:p>
    <w:p w:rsidR="0051762F" w:rsidRPr="001A69F9" w:rsidRDefault="0051762F" w:rsidP="001A69F9">
      <w:pPr>
        <w:pStyle w:val="a9"/>
        <w:numPr>
          <w:ilvl w:val="0"/>
          <w:numId w:val="16"/>
        </w:numPr>
        <w:shd w:val="clear" w:color="auto" w:fill="FFFFFF"/>
        <w:spacing w:after="0" w:line="240" w:lineRule="auto"/>
        <w:ind w:right="11"/>
        <w:jc w:val="both"/>
        <w:rPr>
          <w:rFonts w:ascii="Times New Roman" w:hAnsi="Times New Roman"/>
          <w:b/>
          <w:sz w:val="28"/>
          <w:szCs w:val="28"/>
          <w:u w:val="single"/>
        </w:rPr>
      </w:pPr>
      <w:r w:rsidRPr="001A69F9">
        <w:rPr>
          <w:rFonts w:ascii="Times New Roman" w:hAnsi="Times New Roman"/>
          <w:b/>
          <w:sz w:val="28"/>
          <w:szCs w:val="28"/>
          <w:u w:val="single"/>
        </w:rPr>
        <w:t>Фильмы:</w:t>
      </w:r>
    </w:p>
    <w:p w:rsidR="0051762F" w:rsidRPr="001A69F9" w:rsidRDefault="0051762F" w:rsidP="001A69F9">
      <w:pPr>
        <w:shd w:val="clear" w:color="auto" w:fill="FFFFFF"/>
        <w:spacing w:after="0" w:line="240" w:lineRule="auto"/>
        <w:ind w:right="11"/>
        <w:jc w:val="both"/>
        <w:rPr>
          <w:rFonts w:ascii="Times New Roman" w:hAnsi="Times New Roman"/>
          <w:sz w:val="28"/>
          <w:szCs w:val="28"/>
        </w:rPr>
      </w:pPr>
      <w:r w:rsidRPr="001A69F9">
        <w:rPr>
          <w:rFonts w:ascii="Times New Roman" w:hAnsi="Times New Roman"/>
          <w:sz w:val="28"/>
          <w:szCs w:val="28"/>
        </w:rPr>
        <w:t xml:space="preserve">«Действия при обнаружении предметов, похожих на взрывное устройство» </w:t>
      </w:r>
      <w:r w:rsidRPr="001A69F9">
        <w:rPr>
          <w:rFonts w:ascii="Times New Roman" w:hAnsi="Times New Roman"/>
          <w:i/>
          <w:sz w:val="28"/>
          <w:szCs w:val="28"/>
        </w:rPr>
        <w:t xml:space="preserve">на сайте от 13.04.2020, </w:t>
      </w:r>
      <w:r w:rsidRPr="001A69F9">
        <w:rPr>
          <w:rFonts w:ascii="Times New Roman" w:hAnsi="Times New Roman"/>
          <w:sz w:val="28"/>
          <w:szCs w:val="28"/>
        </w:rPr>
        <w:t xml:space="preserve"> «Предотвратить теракт» </w:t>
      </w:r>
      <w:r w:rsidRPr="001A69F9">
        <w:rPr>
          <w:rFonts w:ascii="Times New Roman" w:hAnsi="Times New Roman"/>
          <w:i/>
          <w:sz w:val="28"/>
          <w:szCs w:val="28"/>
        </w:rPr>
        <w:t>на сайте от 19.11.2020</w:t>
      </w:r>
      <w:r w:rsidRPr="001A69F9">
        <w:rPr>
          <w:rFonts w:ascii="Times New Roman" w:hAnsi="Times New Roman"/>
          <w:sz w:val="28"/>
          <w:szCs w:val="28"/>
        </w:rPr>
        <w:t>.</w:t>
      </w:r>
    </w:p>
    <w:p w:rsidR="0051762F" w:rsidRPr="001A69F9" w:rsidRDefault="0051762F" w:rsidP="001A69F9">
      <w:pPr>
        <w:pStyle w:val="a3"/>
        <w:spacing w:after="0" w:line="240" w:lineRule="auto"/>
        <w:ind w:left="0"/>
        <w:jc w:val="both"/>
        <w:rPr>
          <w:rFonts w:ascii="Times New Roman" w:hAnsi="Times New Roman"/>
          <w:b/>
          <w:sz w:val="28"/>
          <w:szCs w:val="28"/>
          <w:u w:val="single"/>
        </w:rPr>
      </w:pPr>
    </w:p>
    <w:p w:rsidR="0051762F" w:rsidRPr="001A69F9" w:rsidRDefault="0051762F" w:rsidP="001A69F9">
      <w:pPr>
        <w:pStyle w:val="a3"/>
        <w:spacing w:after="0" w:line="240" w:lineRule="auto"/>
        <w:ind w:left="0"/>
        <w:jc w:val="both"/>
        <w:rPr>
          <w:rFonts w:ascii="Times New Roman" w:hAnsi="Times New Roman"/>
          <w:b/>
          <w:sz w:val="28"/>
          <w:szCs w:val="28"/>
          <w:u w:val="single"/>
        </w:rPr>
      </w:pPr>
    </w:p>
    <w:p w:rsidR="0051762F" w:rsidRPr="001A69F9" w:rsidRDefault="0051762F" w:rsidP="001A69F9">
      <w:pPr>
        <w:pStyle w:val="a3"/>
        <w:spacing w:after="0" w:line="240" w:lineRule="auto"/>
        <w:ind w:left="0"/>
        <w:jc w:val="both"/>
        <w:rPr>
          <w:rFonts w:ascii="Times New Roman" w:hAnsi="Times New Roman"/>
          <w:b/>
          <w:sz w:val="28"/>
          <w:szCs w:val="28"/>
          <w:u w:val="single"/>
        </w:rPr>
      </w:pPr>
    </w:p>
    <w:p w:rsidR="0051762F" w:rsidRPr="001A69F9" w:rsidRDefault="0051762F" w:rsidP="001A69F9">
      <w:pPr>
        <w:pStyle w:val="a3"/>
        <w:spacing w:after="0" w:line="240" w:lineRule="auto"/>
        <w:ind w:left="0"/>
        <w:jc w:val="both"/>
        <w:rPr>
          <w:rFonts w:ascii="Times New Roman" w:hAnsi="Times New Roman"/>
          <w:b/>
          <w:sz w:val="28"/>
          <w:szCs w:val="28"/>
          <w:u w:val="single"/>
        </w:rPr>
      </w:pPr>
    </w:p>
    <w:p w:rsidR="0051762F" w:rsidRPr="001A69F9" w:rsidRDefault="0051762F" w:rsidP="001A69F9">
      <w:pPr>
        <w:pStyle w:val="a3"/>
        <w:spacing w:after="0" w:line="240" w:lineRule="auto"/>
        <w:ind w:left="0"/>
        <w:jc w:val="both"/>
        <w:rPr>
          <w:rFonts w:ascii="Times New Roman" w:hAnsi="Times New Roman"/>
          <w:b/>
          <w:sz w:val="28"/>
          <w:szCs w:val="28"/>
          <w:u w:val="single"/>
        </w:rPr>
      </w:pPr>
    </w:p>
    <w:p w:rsidR="0051762F" w:rsidRPr="001A69F9" w:rsidRDefault="0051762F" w:rsidP="001A69F9">
      <w:pPr>
        <w:pStyle w:val="a9"/>
        <w:numPr>
          <w:ilvl w:val="0"/>
          <w:numId w:val="17"/>
        </w:numPr>
        <w:spacing w:after="0" w:line="240" w:lineRule="auto"/>
        <w:jc w:val="both"/>
        <w:rPr>
          <w:rFonts w:ascii="Times New Roman" w:hAnsi="Times New Roman"/>
          <w:b/>
          <w:i/>
          <w:sz w:val="28"/>
          <w:szCs w:val="28"/>
        </w:rPr>
      </w:pPr>
      <w:r w:rsidRPr="001A69F9">
        <w:rPr>
          <w:rFonts w:ascii="Times New Roman" w:hAnsi="Times New Roman"/>
          <w:b/>
          <w:sz w:val="28"/>
          <w:szCs w:val="28"/>
        </w:rPr>
        <w:t>Терроризм. Действия работников организации при угрозе или совершении террористического акта, а также при обнаружении подозрительных предметов на территории организации.</w:t>
      </w:r>
    </w:p>
    <w:p w:rsidR="0051762F" w:rsidRPr="001A69F9" w:rsidRDefault="0051762F" w:rsidP="001A69F9">
      <w:pPr>
        <w:pStyle w:val="a3"/>
        <w:spacing w:after="0" w:line="240" w:lineRule="auto"/>
        <w:ind w:left="0"/>
        <w:jc w:val="both"/>
        <w:rPr>
          <w:rFonts w:ascii="Times New Roman" w:hAnsi="Times New Roman"/>
          <w:b/>
          <w:sz w:val="28"/>
          <w:szCs w:val="28"/>
          <w:u w:val="single"/>
        </w:rPr>
      </w:pPr>
    </w:p>
    <w:p w:rsidR="0051762F" w:rsidRPr="001A69F9" w:rsidRDefault="0051762F" w:rsidP="001A69F9">
      <w:pPr>
        <w:spacing w:after="0" w:line="240" w:lineRule="auto"/>
        <w:jc w:val="both"/>
        <w:rPr>
          <w:rFonts w:ascii="Times New Roman" w:hAnsi="Times New Roman"/>
          <w:b/>
          <w:color w:val="000000"/>
          <w:sz w:val="28"/>
          <w:szCs w:val="28"/>
        </w:rPr>
      </w:pPr>
      <w:r w:rsidRPr="001A69F9">
        <w:rPr>
          <w:rFonts w:ascii="Times New Roman" w:hAnsi="Times New Roman"/>
          <w:b/>
          <w:sz w:val="28"/>
          <w:szCs w:val="28"/>
        </w:rPr>
        <w:lastRenderedPageBreak/>
        <w:t xml:space="preserve">1. Виды террористических и диверсионных актов, их общие и отличительные черты, способы осуществления. </w:t>
      </w:r>
      <w:r w:rsidRPr="001A69F9">
        <w:rPr>
          <w:rFonts w:ascii="Times New Roman" w:hAnsi="Times New Roman"/>
          <w:b/>
          <w:color w:val="000000"/>
          <w:sz w:val="28"/>
          <w:szCs w:val="28"/>
        </w:rPr>
        <w:t xml:space="preserve">Мероприятия по борьбе с терроризмом.  </w:t>
      </w:r>
    </w:p>
    <w:p w:rsidR="005A628D" w:rsidRPr="001A69F9" w:rsidRDefault="005A628D" w:rsidP="001A69F9">
      <w:pPr>
        <w:spacing w:after="0" w:line="240" w:lineRule="auto"/>
        <w:ind w:firstLine="709"/>
        <w:jc w:val="both"/>
        <w:rPr>
          <w:rFonts w:ascii="Times New Roman" w:hAnsi="Times New Roman"/>
          <w:sz w:val="28"/>
          <w:szCs w:val="28"/>
        </w:rPr>
      </w:pPr>
      <w:r w:rsidRPr="001A69F9">
        <w:rPr>
          <w:rFonts w:ascii="Times New Roman" w:hAnsi="Times New Roman"/>
          <w:sz w:val="28"/>
          <w:szCs w:val="28"/>
        </w:rPr>
        <w:t>Понятие «терроризм» произошло от латинского слова «</w:t>
      </w:r>
      <w:r w:rsidRPr="001A69F9">
        <w:rPr>
          <w:rFonts w:ascii="Times New Roman" w:hAnsi="Times New Roman"/>
          <w:sz w:val="28"/>
          <w:szCs w:val="28"/>
          <w:lang w:val="en-US"/>
        </w:rPr>
        <w:t>terror</w:t>
      </w:r>
      <w:r w:rsidRPr="001A69F9">
        <w:rPr>
          <w:rFonts w:ascii="Times New Roman" w:hAnsi="Times New Roman"/>
          <w:sz w:val="28"/>
          <w:szCs w:val="28"/>
        </w:rPr>
        <w:t>» – страх, ужас.</w:t>
      </w:r>
    </w:p>
    <w:p w:rsidR="005A628D" w:rsidRPr="001A69F9" w:rsidRDefault="005A628D" w:rsidP="001A69F9">
      <w:pPr>
        <w:spacing w:after="0" w:line="240" w:lineRule="auto"/>
        <w:ind w:firstLine="709"/>
        <w:jc w:val="both"/>
        <w:rPr>
          <w:rFonts w:ascii="Times New Roman" w:hAnsi="Times New Roman"/>
          <w:sz w:val="28"/>
          <w:szCs w:val="28"/>
        </w:rPr>
      </w:pPr>
      <w:r w:rsidRPr="001A69F9">
        <w:rPr>
          <w:rFonts w:ascii="Times New Roman" w:hAnsi="Times New Roman"/>
          <w:sz w:val="28"/>
          <w:szCs w:val="28"/>
        </w:rPr>
        <w:t>В настоящее время мы используем определение терроризму, данное в Федеральном законе от 06.03.2006 № 35 «О противодействии терроризму» (в редакции от 29.03.2019),</w:t>
      </w:r>
    </w:p>
    <w:p w:rsidR="005A628D" w:rsidRPr="001A69F9" w:rsidRDefault="005A628D" w:rsidP="001A69F9">
      <w:pPr>
        <w:spacing w:after="0" w:line="240" w:lineRule="auto"/>
        <w:ind w:firstLine="709"/>
        <w:jc w:val="both"/>
        <w:rPr>
          <w:rFonts w:ascii="Times New Roman" w:hAnsi="Times New Roman"/>
          <w:b/>
          <w:i/>
          <w:sz w:val="28"/>
          <w:szCs w:val="28"/>
        </w:rPr>
      </w:pPr>
      <w:r w:rsidRPr="001A69F9">
        <w:rPr>
          <w:rFonts w:ascii="Times New Roman" w:hAnsi="Times New Roman"/>
          <w:sz w:val="28"/>
          <w:szCs w:val="28"/>
        </w:rPr>
        <w:t xml:space="preserve"> «</w:t>
      </w:r>
      <w:r w:rsidRPr="001A69F9">
        <w:rPr>
          <w:rFonts w:ascii="Times New Roman" w:hAnsi="Times New Roman"/>
          <w:b/>
          <w:i/>
          <w:sz w:val="28"/>
          <w:szCs w:val="28"/>
        </w:rPr>
        <w:t>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A628D" w:rsidRPr="001A69F9" w:rsidRDefault="005A628D" w:rsidP="001A69F9">
      <w:pPr>
        <w:spacing w:after="0" w:line="240" w:lineRule="auto"/>
        <w:ind w:firstLine="709"/>
        <w:jc w:val="both"/>
        <w:rPr>
          <w:rFonts w:ascii="Times New Roman" w:hAnsi="Times New Roman"/>
          <w:sz w:val="28"/>
          <w:szCs w:val="28"/>
        </w:rPr>
      </w:pPr>
      <w:r w:rsidRPr="001A69F9">
        <w:rPr>
          <w:rFonts w:ascii="Times New Roman" w:hAnsi="Times New Roman"/>
          <w:sz w:val="28"/>
          <w:szCs w:val="28"/>
        </w:rPr>
        <w:t>В этом же Федеральном законе даётся определение террористическому акту,</w:t>
      </w:r>
    </w:p>
    <w:p w:rsidR="005A628D" w:rsidRPr="001A69F9" w:rsidRDefault="005A628D" w:rsidP="001A69F9">
      <w:pPr>
        <w:spacing w:after="0" w:line="240" w:lineRule="auto"/>
        <w:ind w:firstLine="709"/>
        <w:jc w:val="both"/>
        <w:rPr>
          <w:rFonts w:ascii="Times New Roman" w:hAnsi="Times New Roman"/>
          <w:b/>
          <w:i/>
          <w:sz w:val="28"/>
          <w:szCs w:val="28"/>
        </w:rPr>
      </w:pPr>
      <w:r w:rsidRPr="001A69F9">
        <w:rPr>
          <w:rStyle w:val="blk"/>
          <w:rFonts w:ascii="Times New Roman" w:hAnsi="Times New Roman"/>
          <w:b/>
          <w:i/>
          <w:sz w:val="28"/>
          <w:szCs w:val="28"/>
        </w:rP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2B6113" w:rsidRPr="001A69F9" w:rsidRDefault="002B6113" w:rsidP="001A69F9">
      <w:pPr>
        <w:pStyle w:val="Default"/>
        <w:ind w:firstLine="709"/>
        <w:jc w:val="both"/>
        <w:rPr>
          <w:sz w:val="28"/>
          <w:szCs w:val="28"/>
        </w:rPr>
      </w:pPr>
      <w:r w:rsidRPr="001A69F9">
        <w:rPr>
          <w:sz w:val="28"/>
          <w:szCs w:val="28"/>
        </w:rPr>
        <w:t xml:space="preserve">В зависимости от преступной </w:t>
      </w:r>
      <w:r w:rsidRPr="001A69F9">
        <w:rPr>
          <w:b/>
          <w:bCs/>
          <w:sz w:val="28"/>
          <w:szCs w:val="28"/>
        </w:rPr>
        <w:t>мотивации</w:t>
      </w:r>
      <w:r w:rsidRPr="001A69F9">
        <w:rPr>
          <w:sz w:val="28"/>
          <w:szCs w:val="28"/>
        </w:rPr>
        <w:t xml:space="preserve"> направленность терроризма может быть:</w:t>
      </w:r>
    </w:p>
    <w:p w:rsidR="002B6113" w:rsidRPr="001A69F9" w:rsidRDefault="002B6113" w:rsidP="001A69F9">
      <w:pPr>
        <w:pStyle w:val="Default"/>
        <w:numPr>
          <w:ilvl w:val="0"/>
          <w:numId w:val="1"/>
        </w:numPr>
        <w:ind w:left="0" w:firstLine="0"/>
        <w:jc w:val="both"/>
        <w:rPr>
          <w:sz w:val="28"/>
          <w:szCs w:val="28"/>
        </w:rPr>
      </w:pPr>
      <w:proofErr w:type="gramStart"/>
      <w:r w:rsidRPr="001A69F9">
        <w:rPr>
          <w:b/>
          <w:bCs/>
          <w:sz w:val="28"/>
          <w:szCs w:val="28"/>
        </w:rPr>
        <w:t xml:space="preserve">Националистической </w:t>
      </w:r>
      <w:r w:rsidRPr="001A69F9">
        <w:rPr>
          <w:sz w:val="28"/>
          <w:szCs w:val="28"/>
        </w:rPr>
        <w:t xml:space="preserve">— преследует сепаратистские или национально-освободительные цели; </w:t>
      </w:r>
      <w:proofErr w:type="gramEnd"/>
    </w:p>
    <w:p w:rsidR="002B6113" w:rsidRPr="001A69F9" w:rsidRDefault="002B6113" w:rsidP="001A69F9">
      <w:pPr>
        <w:pStyle w:val="Default"/>
        <w:jc w:val="both"/>
        <w:rPr>
          <w:sz w:val="28"/>
          <w:szCs w:val="28"/>
        </w:rPr>
      </w:pPr>
    </w:p>
    <w:p w:rsidR="002B6113" w:rsidRPr="001A69F9" w:rsidRDefault="002B6113" w:rsidP="001A69F9">
      <w:pPr>
        <w:pStyle w:val="Default"/>
        <w:numPr>
          <w:ilvl w:val="0"/>
          <w:numId w:val="1"/>
        </w:numPr>
        <w:ind w:left="0" w:firstLine="0"/>
        <w:jc w:val="both"/>
        <w:rPr>
          <w:sz w:val="28"/>
          <w:szCs w:val="28"/>
        </w:rPr>
      </w:pPr>
      <w:r w:rsidRPr="001A69F9">
        <w:rPr>
          <w:b/>
          <w:bCs/>
          <w:sz w:val="28"/>
          <w:szCs w:val="28"/>
        </w:rPr>
        <w:t xml:space="preserve">Религиозной </w:t>
      </w:r>
      <w:r w:rsidRPr="001A69F9">
        <w:rPr>
          <w:sz w:val="28"/>
          <w:szCs w:val="28"/>
        </w:rPr>
        <w:t xml:space="preserve">— может быть связана с борьбой приверженцев религии между собой (индуисты и мусульмане, мусульмане и христиане) и внутри одной веры (сунниты - шииты) и преследует цель подорвать светскую власть и утвердить власть религиозную; </w:t>
      </w:r>
    </w:p>
    <w:p w:rsidR="002B6113" w:rsidRPr="001A69F9" w:rsidRDefault="002B6113" w:rsidP="001A69F9">
      <w:pPr>
        <w:pStyle w:val="Default"/>
        <w:jc w:val="both"/>
        <w:rPr>
          <w:sz w:val="28"/>
          <w:szCs w:val="28"/>
        </w:rPr>
      </w:pPr>
    </w:p>
    <w:p w:rsidR="002B6113" w:rsidRPr="001A69F9" w:rsidRDefault="002B6113" w:rsidP="001A69F9">
      <w:pPr>
        <w:pStyle w:val="Default"/>
        <w:numPr>
          <w:ilvl w:val="0"/>
          <w:numId w:val="1"/>
        </w:numPr>
        <w:ind w:left="0" w:firstLine="0"/>
        <w:jc w:val="both"/>
        <w:rPr>
          <w:sz w:val="28"/>
          <w:szCs w:val="28"/>
        </w:rPr>
      </w:pPr>
      <w:r w:rsidRPr="001A69F9">
        <w:rPr>
          <w:b/>
          <w:bCs/>
          <w:sz w:val="28"/>
          <w:szCs w:val="28"/>
        </w:rPr>
        <w:t>Пол</w:t>
      </w:r>
      <w:r w:rsidR="00F2066C" w:rsidRPr="001A69F9">
        <w:rPr>
          <w:b/>
          <w:bCs/>
          <w:sz w:val="28"/>
          <w:szCs w:val="28"/>
        </w:rPr>
        <w:t>итической (Идеологически заданный, социальны</w:t>
      </w:r>
      <w:r w:rsidRPr="001A69F9">
        <w:rPr>
          <w:b/>
          <w:bCs/>
          <w:sz w:val="28"/>
          <w:szCs w:val="28"/>
        </w:rPr>
        <w:t xml:space="preserve">й) </w:t>
      </w:r>
      <w:r w:rsidRPr="001A69F9">
        <w:rPr>
          <w:sz w:val="28"/>
          <w:szCs w:val="28"/>
        </w:rPr>
        <w:t xml:space="preserve">— то есть преследующей цели коренного или частичного изменения экономической или политической системы страны, привлечения внимания общества к какой-либо острой проблеме. Иногда это вид терроризма называют революционным. Примером идеологически заданного терроризма служат анархистский, эсеровский, фашистский, европейский «левый» терроризм и </w:t>
      </w:r>
      <w:proofErr w:type="spellStart"/>
      <w:proofErr w:type="gramStart"/>
      <w:r w:rsidRPr="001A69F9">
        <w:rPr>
          <w:sz w:val="28"/>
          <w:szCs w:val="28"/>
        </w:rPr>
        <w:t>др</w:t>
      </w:r>
      <w:proofErr w:type="spellEnd"/>
      <w:proofErr w:type="gramEnd"/>
      <w:r w:rsidRPr="001A69F9">
        <w:rPr>
          <w:sz w:val="28"/>
          <w:szCs w:val="28"/>
        </w:rPr>
        <w:t>;</w:t>
      </w:r>
    </w:p>
    <w:p w:rsidR="002B6113" w:rsidRPr="001A69F9" w:rsidRDefault="002B6113" w:rsidP="001A69F9">
      <w:pPr>
        <w:pStyle w:val="Default"/>
        <w:jc w:val="both"/>
        <w:rPr>
          <w:sz w:val="28"/>
          <w:szCs w:val="28"/>
        </w:rPr>
      </w:pPr>
    </w:p>
    <w:p w:rsidR="002B6113" w:rsidRPr="001A69F9" w:rsidRDefault="002B6113" w:rsidP="001A69F9">
      <w:pPr>
        <w:pStyle w:val="Default"/>
        <w:numPr>
          <w:ilvl w:val="0"/>
          <w:numId w:val="1"/>
        </w:numPr>
        <w:ind w:left="0" w:firstLine="0"/>
        <w:jc w:val="both"/>
        <w:rPr>
          <w:sz w:val="28"/>
          <w:szCs w:val="28"/>
        </w:rPr>
      </w:pPr>
      <w:r w:rsidRPr="001A69F9">
        <w:rPr>
          <w:b/>
          <w:bCs/>
          <w:sz w:val="28"/>
          <w:szCs w:val="28"/>
        </w:rPr>
        <w:t xml:space="preserve">Криминальной </w:t>
      </w:r>
      <w:r w:rsidRPr="001A69F9">
        <w:rPr>
          <w:sz w:val="28"/>
          <w:szCs w:val="28"/>
        </w:rPr>
        <w:t>терроризм осуществляется уголовными элементами или криминальными группами с целью добиться определённых уступок от властей, запугать власть и население страны с помощью методов насилия и устрашения, заимствованных из практики террористических организаций;</w:t>
      </w:r>
    </w:p>
    <w:p w:rsidR="00F2066C" w:rsidRPr="001A69F9" w:rsidRDefault="00F2066C" w:rsidP="001A69F9">
      <w:pPr>
        <w:pStyle w:val="a9"/>
        <w:spacing w:after="0" w:line="240" w:lineRule="auto"/>
        <w:rPr>
          <w:rFonts w:ascii="Times New Roman" w:hAnsi="Times New Roman"/>
          <w:sz w:val="28"/>
          <w:szCs w:val="28"/>
        </w:rPr>
      </w:pPr>
    </w:p>
    <w:p w:rsidR="002B6113" w:rsidRPr="001A69F9" w:rsidRDefault="002B6113" w:rsidP="001A69F9">
      <w:pPr>
        <w:pStyle w:val="Default"/>
        <w:numPr>
          <w:ilvl w:val="0"/>
          <w:numId w:val="1"/>
        </w:numPr>
        <w:ind w:left="0" w:firstLine="0"/>
        <w:jc w:val="both"/>
        <w:rPr>
          <w:sz w:val="28"/>
          <w:szCs w:val="28"/>
        </w:rPr>
      </w:pPr>
      <w:r w:rsidRPr="001A69F9">
        <w:rPr>
          <w:b/>
          <w:bCs/>
          <w:sz w:val="28"/>
          <w:szCs w:val="28"/>
        </w:rPr>
        <w:t>Психологический терроризм</w:t>
      </w:r>
      <w:r w:rsidRPr="001A69F9">
        <w:rPr>
          <w:bCs/>
          <w:sz w:val="28"/>
          <w:szCs w:val="28"/>
        </w:rPr>
        <w:t xml:space="preserve"> заключается в угрозе применения ядерного, химического или бактериологического оружия, радиоактивных и высокотоксичных химических, биологических веществ, а также угрозе захвата ядерных и иных промышленных объектов, представляющих повышенную опасность для жизни и здоровья людей. Как правило, психологический терроризм ставит перед собой политические цели.</w:t>
      </w:r>
    </w:p>
    <w:p w:rsidR="002B6113" w:rsidRPr="001A69F9" w:rsidRDefault="002B6113" w:rsidP="001A69F9">
      <w:pPr>
        <w:pStyle w:val="Default"/>
        <w:jc w:val="both"/>
        <w:rPr>
          <w:sz w:val="28"/>
          <w:szCs w:val="28"/>
        </w:rPr>
      </w:pPr>
    </w:p>
    <w:p w:rsidR="002B6113" w:rsidRPr="001A69F9" w:rsidRDefault="002B6113" w:rsidP="001A69F9">
      <w:pPr>
        <w:pStyle w:val="Default"/>
        <w:numPr>
          <w:ilvl w:val="0"/>
          <w:numId w:val="1"/>
        </w:numPr>
        <w:ind w:left="0" w:firstLine="0"/>
        <w:jc w:val="both"/>
        <w:rPr>
          <w:sz w:val="28"/>
          <w:szCs w:val="28"/>
        </w:rPr>
      </w:pPr>
      <w:proofErr w:type="spellStart"/>
      <w:r w:rsidRPr="001A69F9">
        <w:rPr>
          <w:b/>
          <w:bCs/>
          <w:sz w:val="28"/>
          <w:szCs w:val="28"/>
        </w:rPr>
        <w:t>Кибертерроризм</w:t>
      </w:r>
      <w:proofErr w:type="spellEnd"/>
      <w:r w:rsidR="00F2066C" w:rsidRPr="001A69F9">
        <w:rPr>
          <w:b/>
          <w:bCs/>
          <w:sz w:val="28"/>
          <w:szCs w:val="28"/>
        </w:rPr>
        <w:t xml:space="preserve"> (</w:t>
      </w:r>
      <w:proofErr w:type="gramStart"/>
      <w:r w:rsidR="00F2066C" w:rsidRPr="001A69F9">
        <w:rPr>
          <w:b/>
          <w:bCs/>
          <w:sz w:val="28"/>
          <w:szCs w:val="28"/>
        </w:rPr>
        <w:t>виртуальный</w:t>
      </w:r>
      <w:proofErr w:type="gramEnd"/>
      <w:r w:rsidR="00F2066C" w:rsidRPr="001A69F9">
        <w:rPr>
          <w:b/>
          <w:bCs/>
          <w:sz w:val="28"/>
          <w:szCs w:val="28"/>
        </w:rPr>
        <w:t xml:space="preserve">) </w:t>
      </w:r>
      <w:r w:rsidRPr="001A69F9">
        <w:rPr>
          <w:sz w:val="28"/>
          <w:szCs w:val="28"/>
        </w:rPr>
        <w:t>- действие по дезорганизации автоматизированных информационных систем, систем связи создающих опасность гибели людей, причинения значительного материального ущерба или наступления иных общественно опасных последствий.</w:t>
      </w:r>
    </w:p>
    <w:p w:rsidR="002B6113" w:rsidRPr="001A69F9" w:rsidRDefault="002B6113" w:rsidP="001A69F9">
      <w:pPr>
        <w:pStyle w:val="a9"/>
        <w:spacing w:after="0" w:line="240" w:lineRule="auto"/>
        <w:rPr>
          <w:rFonts w:ascii="Times New Roman" w:hAnsi="Times New Roman"/>
          <w:sz w:val="28"/>
          <w:szCs w:val="28"/>
        </w:rPr>
      </w:pPr>
    </w:p>
    <w:p w:rsidR="002B6113" w:rsidRPr="001A69F9" w:rsidRDefault="002B6113" w:rsidP="001A69F9">
      <w:pPr>
        <w:pStyle w:val="Default"/>
        <w:numPr>
          <w:ilvl w:val="0"/>
          <w:numId w:val="1"/>
        </w:numPr>
        <w:ind w:left="0" w:firstLine="0"/>
        <w:jc w:val="both"/>
        <w:rPr>
          <w:sz w:val="28"/>
          <w:szCs w:val="28"/>
        </w:rPr>
      </w:pPr>
      <w:r w:rsidRPr="001A69F9">
        <w:rPr>
          <w:b/>
          <w:bCs/>
          <w:sz w:val="28"/>
          <w:szCs w:val="28"/>
        </w:rPr>
        <w:t xml:space="preserve">Бытовой </w:t>
      </w:r>
      <w:r w:rsidRPr="001A69F9">
        <w:rPr>
          <w:sz w:val="28"/>
          <w:szCs w:val="28"/>
        </w:rPr>
        <w:t xml:space="preserve">терроризм — преследует цель дестабилизации семьи, захвата, перераспределения между семьями. Этот вид терроризма ещё называют семейным. Примером бытового терроризма служат систематические воздействия одного члена семьи на другого с помощью скандалов, упреков и симуляция болезненного состояния. Как правило, бытовой терроризм возникает в семьях путем психологической обработки младших членов семьи старшими. </w:t>
      </w:r>
    </w:p>
    <w:p w:rsidR="00721ED7" w:rsidRPr="001A69F9" w:rsidRDefault="00721ED7" w:rsidP="001A69F9">
      <w:pPr>
        <w:pStyle w:val="Default"/>
        <w:jc w:val="both"/>
        <w:rPr>
          <w:sz w:val="28"/>
          <w:szCs w:val="28"/>
        </w:rPr>
      </w:pPr>
      <w:r w:rsidRPr="001A69F9">
        <w:rPr>
          <w:b/>
          <w:bCs/>
          <w:sz w:val="28"/>
          <w:szCs w:val="28"/>
        </w:rPr>
        <w:t xml:space="preserve">Цели терроризма </w:t>
      </w:r>
    </w:p>
    <w:p w:rsidR="00721ED7" w:rsidRPr="001A69F9" w:rsidRDefault="00721ED7" w:rsidP="001A69F9">
      <w:pPr>
        <w:pStyle w:val="Default"/>
        <w:ind w:firstLine="709"/>
        <w:jc w:val="both"/>
        <w:rPr>
          <w:sz w:val="28"/>
          <w:szCs w:val="28"/>
        </w:rPr>
      </w:pPr>
      <w:r w:rsidRPr="001A69F9">
        <w:rPr>
          <w:i/>
          <w:iCs/>
          <w:sz w:val="28"/>
          <w:szCs w:val="28"/>
        </w:rPr>
        <w:t xml:space="preserve">1. В зависимости от субъекта терроризма и направленности его деятельности: </w:t>
      </w:r>
    </w:p>
    <w:p w:rsidR="00721ED7" w:rsidRPr="001A69F9" w:rsidRDefault="00721ED7" w:rsidP="001A69F9">
      <w:pPr>
        <w:pStyle w:val="Default"/>
        <w:jc w:val="both"/>
        <w:rPr>
          <w:b/>
          <w:sz w:val="28"/>
          <w:szCs w:val="28"/>
        </w:rPr>
      </w:pPr>
      <w:r w:rsidRPr="001A69F9">
        <w:rPr>
          <w:b/>
          <w:sz w:val="28"/>
          <w:szCs w:val="28"/>
        </w:rPr>
        <w:t xml:space="preserve">1) внутриполитические: </w:t>
      </w:r>
    </w:p>
    <w:p w:rsidR="00721ED7" w:rsidRPr="001A69F9" w:rsidRDefault="00721ED7" w:rsidP="001A69F9">
      <w:pPr>
        <w:pStyle w:val="Default"/>
        <w:numPr>
          <w:ilvl w:val="0"/>
          <w:numId w:val="2"/>
        </w:numPr>
        <w:jc w:val="both"/>
        <w:rPr>
          <w:sz w:val="28"/>
          <w:szCs w:val="28"/>
        </w:rPr>
      </w:pPr>
      <w:r w:rsidRPr="001A69F9">
        <w:rPr>
          <w:sz w:val="28"/>
          <w:szCs w:val="28"/>
        </w:rPr>
        <w:t xml:space="preserve">изменение политического режима и общественного устройства страны; </w:t>
      </w:r>
    </w:p>
    <w:p w:rsidR="00721ED7" w:rsidRPr="001A69F9" w:rsidRDefault="00721ED7" w:rsidP="001A69F9">
      <w:pPr>
        <w:pStyle w:val="Default"/>
        <w:numPr>
          <w:ilvl w:val="0"/>
          <w:numId w:val="2"/>
        </w:numPr>
        <w:jc w:val="both"/>
        <w:rPr>
          <w:sz w:val="28"/>
          <w:szCs w:val="28"/>
        </w:rPr>
      </w:pPr>
      <w:r w:rsidRPr="001A69F9">
        <w:rPr>
          <w:sz w:val="28"/>
          <w:szCs w:val="28"/>
        </w:rPr>
        <w:t xml:space="preserve">подрыв демократических преобразований или их затруднение; </w:t>
      </w:r>
    </w:p>
    <w:p w:rsidR="00721ED7" w:rsidRPr="001A69F9" w:rsidRDefault="00721ED7" w:rsidP="001A69F9">
      <w:pPr>
        <w:pStyle w:val="Default"/>
        <w:numPr>
          <w:ilvl w:val="0"/>
          <w:numId w:val="2"/>
        </w:numPr>
        <w:jc w:val="both"/>
        <w:rPr>
          <w:sz w:val="28"/>
          <w:szCs w:val="28"/>
        </w:rPr>
      </w:pPr>
      <w:r w:rsidRPr="001A69F9">
        <w:rPr>
          <w:sz w:val="28"/>
          <w:szCs w:val="28"/>
        </w:rPr>
        <w:t xml:space="preserve">подрыв авторитета власти и веры населения в ее способность защитить его законные права и интересы; </w:t>
      </w:r>
    </w:p>
    <w:p w:rsidR="00721ED7" w:rsidRPr="001A69F9" w:rsidRDefault="00721ED7" w:rsidP="001A69F9">
      <w:pPr>
        <w:pStyle w:val="Default"/>
        <w:numPr>
          <w:ilvl w:val="0"/>
          <w:numId w:val="2"/>
        </w:numPr>
        <w:jc w:val="both"/>
        <w:rPr>
          <w:sz w:val="28"/>
          <w:szCs w:val="28"/>
        </w:rPr>
      </w:pPr>
      <w:r w:rsidRPr="001A69F9">
        <w:rPr>
          <w:sz w:val="28"/>
          <w:szCs w:val="28"/>
        </w:rPr>
        <w:t xml:space="preserve">дестабилизация внутриполитической обстановки; </w:t>
      </w:r>
    </w:p>
    <w:p w:rsidR="00721ED7" w:rsidRPr="001A69F9" w:rsidRDefault="00721ED7" w:rsidP="001A69F9">
      <w:pPr>
        <w:pStyle w:val="Default"/>
        <w:numPr>
          <w:ilvl w:val="0"/>
          <w:numId w:val="2"/>
        </w:numPr>
        <w:jc w:val="both"/>
        <w:rPr>
          <w:sz w:val="28"/>
          <w:szCs w:val="28"/>
        </w:rPr>
      </w:pPr>
      <w:r w:rsidRPr="001A69F9">
        <w:rPr>
          <w:sz w:val="28"/>
          <w:szCs w:val="28"/>
        </w:rPr>
        <w:t xml:space="preserve">затруднение и дезорганизация деятельности органов власти и управления или соперничающих политических партий и организаций; </w:t>
      </w:r>
    </w:p>
    <w:p w:rsidR="00721ED7" w:rsidRPr="001A69F9" w:rsidRDefault="00721ED7" w:rsidP="001A69F9">
      <w:pPr>
        <w:pStyle w:val="Default"/>
        <w:numPr>
          <w:ilvl w:val="0"/>
          <w:numId w:val="2"/>
        </w:numPr>
        <w:jc w:val="both"/>
        <w:rPr>
          <w:sz w:val="28"/>
          <w:szCs w:val="28"/>
        </w:rPr>
      </w:pPr>
      <w:r w:rsidRPr="001A69F9">
        <w:rPr>
          <w:sz w:val="28"/>
          <w:szCs w:val="28"/>
        </w:rPr>
        <w:t xml:space="preserve">провоцирование государственной власти на совершение действий, которые могут скомпрометировать ее в глазах населения или поднять авторитет террористов; </w:t>
      </w:r>
    </w:p>
    <w:p w:rsidR="00721ED7" w:rsidRPr="001A69F9" w:rsidRDefault="00721ED7" w:rsidP="001A69F9">
      <w:pPr>
        <w:pStyle w:val="Default"/>
        <w:numPr>
          <w:ilvl w:val="0"/>
          <w:numId w:val="2"/>
        </w:numPr>
        <w:jc w:val="both"/>
        <w:rPr>
          <w:sz w:val="28"/>
          <w:szCs w:val="28"/>
        </w:rPr>
      </w:pPr>
      <w:r w:rsidRPr="001A69F9">
        <w:rPr>
          <w:sz w:val="28"/>
          <w:szCs w:val="28"/>
        </w:rPr>
        <w:t>срыв определенных мероприятий органов власти и управления (по консолидации внутриполитических сил, обеспечению безопасности и порядка в районах распространения кризисных и конфликтных ситуаций и т. п.).</w:t>
      </w:r>
    </w:p>
    <w:p w:rsidR="00721ED7" w:rsidRPr="001A69F9" w:rsidRDefault="00721ED7" w:rsidP="001A69F9">
      <w:pPr>
        <w:pStyle w:val="Default"/>
        <w:ind w:left="360"/>
        <w:jc w:val="both"/>
        <w:rPr>
          <w:sz w:val="28"/>
          <w:szCs w:val="28"/>
        </w:rPr>
      </w:pPr>
    </w:p>
    <w:p w:rsidR="00721ED7" w:rsidRPr="001A69F9" w:rsidRDefault="00721ED7" w:rsidP="001A69F9">
      <w:pPr>
        <w:pStyle w:val="Default"/>
        <w:jc w:val="both"/>
        <w:rPr>
          <w:b/>
          <w:sz w:val="28"/>
          <w:szCs w:val="28"/>
        </w:rPr>
      </w:pPr>
      <w:r w:rsidRPr="001A69F9">
        <w:rPr>
          <w:b/>
          <w:sz w:val="28"/>
          <w:szCs w:val="28"/>
        </w:rPr>
        <w:t xml:space="preserve">2) внешнеполитические: </w:t>
      </w:r>
    </w:p>
    <w:p w:rsidR="00721ED7" w:rsidRPr="001A69F9" w:rsidRDefault="00721ED7" w:rsidP="001A69F9">
      <w:pPr>
        <w:pStyle w:val="Default"/>
        <w:numPr>
          <w:ilvl w:val="0"/>
          <w:numId w:val="2"/>
        </w:numPr>
        <w:jc w:val="both"/>
        <w:rPr>
          <w:sz w:val="28"/>
          <w:szCs w:val="28"/>
        </w:rPr>
      </w:pPr>
      <w:r w:rsidRPr="001A69F9">
        <w:rPr>
          <w:sz w:val="28"/>
          <w:szCs w:val="28"/>
        </w:rPr>
        <w:t xml:space="preserve">ослабление международных связей или ухудшение отношений страны с иностранными государствами; </w:t>
      </w:r>
    </w:p>
    <w:p w:rsidR="00721ED7" w:rsidRPr="001A69F9" w:rsidRDefault="00721ED7" w:rsidP="001A69F9">
      <w:pPr>
        <w:pStyle w:val="Default"/>
        <w:numPr>
          <w:ilvl w:val="0"/>
          <w:numId w:val="2"/>
        </w:numPr>
        <w:jc w:val="both"/>
        <w:rPr>
          <w:sz w:val="28"/>
          <w:szCs w:val="28"/>
        </w:rPr>
      </w:pPr>
      <w:r w:rsidRPr="001A69F9">
        <w:rPr>
          <w:sz w:val="28"/>
          <w:szCs w:val="28"/>
        </w:rPr>
        <w:t xml:space="preserve">срыв международных акций по разрешению международных или внутриполитических конфликтов; </w:t>
      </w:r>
    </w:p>
    <w:p w:rsidR="00721ED7" w:rsidRPr="001A69F9" w:rsidRDefault="00721ED7" w:rsidP="001A69F9">
      <w:pPr>
        <w:pStyle w:val="Default"/>
        <w:numPr>
          <w:ilvl w:val="0"/>
          <w:numId w:val="2"/>
        </w:numPr>
        <w:jc w:val="both"/>
        <w:rPr>
          <w:sz w:val="28"/>
          <w:szCs w:val="28"/>
        </w:rPr>
      </w:pPr>
      <w:r w:rsidRPr="001A69F9">
        <w:rPr>
          <w:sz w:val="28"/>
          <w:szCs w:val="28"/>
        </w:rPr>
        <w:lastRenderedPageBreak/>
        <w:t xml:space="preserve">создание неблагоприятных условий для деятельности граждан и учреждений страны за границей; выражение осуждения или протеста против тех или иных акций страны на международной арене или внутри страны; </w:t>
      </w:r>
    </w:p>
    <w:p w:rsidR="00721ED7" w:rsidRPr="001A69F9" w:rsidRDefault="00721ED7" w:rsidP="001A69F9">
      <w:pPr>
        <w:pStyle w:val="Default"/>
        <w:numPr>
          <w:ilvl w:val="0"/>
          <w:numId w:val="2"/>
        </w:numPr>
        <w:jc w:val="both"/>
        <w:rPr>
          <w:sz w:val="28"/>
          <w:szCs w:val="28"/>
        </w:rPr>
      </w:pPr>
      <w:r w:rsidRPr="001A69F9">
        <w:rPr>
          <w:sz w:val="28"/>
          <w:szCs w:val="28"/>
        </w:rPr>
        <w:t xml:space="preserve">компрометация страны как источника международного терроризма в глазах мирового сообщества и т. д. </w:t>
      </w:r>
    </w:p>
    <w:p w:rsidR="002B6113" w:rsidRPr="001A69F9" w:rsidRDefault="002B6113" w:rsidP="001A69F9">
      <w:pPr>
        <w:pStyle w:val="a9"/>
        <w:spacing w:after="0" w:line="240" w:lineRule="auto"/>
        <w:rPr>
          <w:rFonts w:ascii="Times New Roman" w:hAnsi="Times New Roman"/>
          <w:sz w:val="28"/>
          <w:szCs w:val="28"/>
        </w:rPr>
      </w:pPr>
    </w:p>
    <w:p w:rsidR="00721ED7" w:rsidRPr="001A69F9" w:rsidRDefault="00721ED7" w:rsidP="001A69F9">
      <w:pPr>
        <w:pStyle w:val="aa"/>
        <w:spacing w:before="0" w:beforeAutospacing="0" w:after="0" w:afterAutospacing="0"/>
        <w:jc w:val="center"/>
        <w:rPr>
          <w:b/>
          <w:i/>
          <w:sz w:val="28"/>
          <w:szCs w:val="28"/>
        </w:rPr>
      </w:pPr>
      <w:r w:rsidRPr="001A69F9">
        <w:rPr>
          <w:b/>
          <w:i/>
          <w:sz w:val="28"/>
          <w:szCs w:val="28"/>
        </w:rPr>
        <w:t>Современный терроризм характеризуется наличием ряда</w:t>
      </w:r>
    </w:p>
    <w:p w:rsidR="00721ED7" w:rsidRPr="001A69F9" w:rsidRDefault="00721ED7" w:rsidP="001A69F9">
      <w:pPr>
        <w:pStyle w:val="aa"/>
        <w:spacing w:before="0" w:beforeAutospacing="0" w:after="0" w:afterAutospacing="0"/>
        <w:jc w:val="center"/>
        <w:rPr>
          <w:b/>
          <w:i/>
          <w:sz w:val="28"/>
          <w:szCs w:val="28"/>
        </w:rPr>
      </w:pPr>
      <w:r w:rsidRPr="001A69F9">
        <w:rPr>
          <w:b/>
          <w:i/>
          <w:sz w:val="28"/>
          <w:szCs w:val="28"/>
        </w:rPr>
        <w:t xml:space="preserve"> опасных тенденций:</w:t>
      </w:r>
    </w:p>
    <w:p w:rsidR="00721ED7" w:rsidRPr="001A69F9" w:rsidRDefault="00721ED7" w:rsidP="001A69F9">
      <w:pPr>
        <w:pStyle w:val="aa"/>
        <w:spacing w:before="0" w:beforeAutospacing="0" w:after="0" w:afterAutospacing="0"/>
        <w:jc w:val="both"/>
        <w:rPr>
          <w:sz w:val="28"/>
          <w:szCs w:val="28"/>
        </w:rPr>
      </w:pPr>
      <w:proofErr w:type="gramStart"/>
      <w:r w:rsidRPr="001A69F9">
        <w:rPr>
          <w:sz w:val="28"/>
          <w:szCs w:val="28"/>
        </w:rPr>
        <w:t>- увеличением общественной опасности терроризма (в том числе угрозы применения средств массового поражения), увеличением жертв среди населения, осуществлением террористических акций бандитскими и иными вооруженными преступными формированиями с широким применением методов информационно-психологического воздействия, в том числе для создания атмосферы всеобщего страха, возбуждения антиправительственных настроений в обществе в целях борьбы за влияние и власть;</w:t>
      </w:r>
      <w:proofErr w:type="gramEnd"/>
    </w:p>
    <w:p w:rsidR="00721ED7" w:rsidRPr="001A69F9" w:rsidRDefault="00721ED7" w:rsidP="001A69F9">
      <w:pPr>
        <w:pStyle w:val="aa"/>
        <w:spacing w:before="0" w:beforeAutospacing="0" w:after="0" w:afterAutospacing="0"/>
        <w:jc w:val="both"/>
        <w:rPr>
          <w:sz w:val="28"/>
          <w:szCs w:val="28"/>
        </w:rPr>
      </w:pPr>
      <w:r w:rsidRPr="001A69F9">
        <w:rPr>
          <w:sz w:val="28"/>
          <w:szCs w:val="28"/>
        </w:rPr>
        <w:t>- возрастанием активности использования террористических организаций рядом зарубежных государств, в собственных стратегических целях (при оказании этим организациям значительного материального, технического, финансового, информационного и иного содействия), направленных на снижение международного авторитета той или иной страны (в частности Российской Федерации), на ее ослабление, подрыв конституционного строя, суверенитета, нарушение территориальной целостности;</w:t>
      </w:r>
    </w:p>
    <w:p w:rsidR="00721ED7" w:rsidRPr="001A69F9" w:rsidRDefault="00721ED7" w:rsidP="001A69F9">
      <w:pPr>
        <w:pStyle w:val="aa"/>
        <w:spacing w:before="0" w:beforeAutospacing="0" w:after="0" w:afterAutospacing="0"/>
        <w:jc w:val="both"/>
        <w:rPr>
          <w:sz w:val="28"/>
          <w:szCs w:val="28"/>
        </w:rPr>
      </w:pPr>
      <w:r w:rsidRPr="001A69F9">
        <w:rPr>
          <w:sz w:val="28"/>
          <w:szCs w:val="28"/>
        </w:rPr>
        <w:t>- расширением географии терроризма в мире (в том числе в России), формированием ряда устойчивых его очагов на основе многочисленных зон острой социально-политической напряженности в разных регионах (Ближний и Средний Восток, Северная Африка, Балканы, Кавказ и др.) с использованием экстремистскими кругами практики искусственного создания конфликтных и кризисных ситуаций;</w:t>
      </w:r>
    </w:p>
    <w:p w:rsidR="00721ED7" w:rsidRPr="001A69F9" w:rsidRDefault="00721ED7" w:rsidP="001A69F9">
      <w:pPr>
        <w:pStyle w:val="aa"/>
        <w:spacing w:before="0" w:beforeAutospacing="0" w:after="0" w:afterAutospacing="0"/>
        <w:jc w:val="both"/>
        <w:rPr>
          <w:sz w:val="28"/>
          <w:szCs w:val="28"/>
        </w:rPr>
      </w:pPr>
      <w:r w:rsidRPr="001A69F9">
        <w:rPr>
          <w:sz w:val="28"/>
          <w:szCs w:val="28"/>
        </w:rPr>
        <w:t xml:space="preserve">- усилением взаимодействия внутренних и внешних экстремистских сил (главным образом на базе </w:t>
      </w:r>
      <w:proofErr w:type="spellStart"/>
      <w:r w:rsidRPr="001A69F9">
        <w:rPr>
          <w:sz w:val="28"/>
          <w:szCs w:val="28"/>
        </w:rPr>
        <w:t>этнонационального</w:t>
      </w:r>
      <w:proofErr w:type="spellEnd"/>
      <w:r w:rsidRPr="001A69F9">
        <w:rPr>
          <w:sz w:val="28"/>
          <w:szCs w:val="28"/>
        </w:rPr>
        <w:t xml:space="preserve"> и религиозного экстремизма), проявляющегося, прежде всего в активном участии в террористических акциях наемников-боевиков из ряда зарубежных государств (Афганистана, Турции, Иордании, Пакистана, стран Балтии и др.);</w:t>
      </w:r>
    </w:p>
    <w:p w:rsidR="00721ED7" w:rsidRPr="001A69F9" w:rsidRDefault="00721ED7" w:rsidP="001A69F9">
      <w:pPr>
        <w:pStyle w:val="aa"/>
        <w:spacing w:before="0" w:beforeAutospacing="0" w:after="0" w:afterAutospacing="0"/>
        <w:jc w:val="both"/>
        <w:rPr>
          <w:sz w:val="28"/>
          <w:szCs w:val="28"/>
        </w:rPr>
      </w:pPr>
      <w:r w:rsidRPr="001A69F9">
        <w:rPr>
          <w:sz w:val="28"/>
          <w:szCs w:val="28"/>
        </w:rPr>
        <w:t>- повышением уровня организованности террористической деятельности, сопровождающегося формированием глобальных и региональных террористических руководящих центров, осуществляющих подготовку операций и организацию взаимодействия между отдельными террористическими структурами, группами террористов.</w:t>
      </w:r>
    </w:p>
    <w:p w:rsidR="00721ED7" w:rsidRPr="001A69F9" w:rsidRDefault="00354AF9" w:rsidP="001A69F9">
      <w:pPr>
        <w:pStyle w:val="aa"/>
        <w:spacing w:before="0" w:beforeAutospacing="0" w:after="0" w:afterAutospacing="0"/>
        <w:ind w:firstLine="709"/>
        <w:jc w:val="both"/>
        <w:rPr>
          <w:sz w:val="28"/>
          <w:szCs w:val="28"/>
        </w:rPr>
      </w:pPr>
      <w:r w:rsidRPr="001A69F9">
        <w:rPr>
          <w:sz w:val="28"/>
          <w:szCs w:val="28"/>
        </w:rPr>
        <w:t xml:space="preserve"> Таким образом, основными чертами современного терроризма являются:</w:t>
      </w:r>
    </w:p>
    <w:p w:rsidR="00354AF9" w:rsidRPr="001A69F9" w:rsidRDefault="00354AF9" w:rsidP="001A69F9">
      <w:pPr>
        <w:pStyle w:val="Default"/>
        <w:numPr>
          <w:ilvl w:val="0"/>
          <w:numId w:val="3"/>
        </w:numPr>
        <w:ind w:left="0" w:firstLine="709"/>
        <w:jc w:val="both"/>
        <w:rPr>
          <w:sz w:val="28"/>
          <w:szCs w:val="28"/>
        </w:rPr>
      </w:pPr>
      <w:r w:rsidRPr="001A69F9">
        <w:rPr>
          <w:sz w:val="28"/>
          <w:szCs w:val="28"/>
        </w:rPr>
        <w:t xml:space="preserve">изменение мотивации: если ранее террористические акты совершались против политических и классовых врагов, то в настоящее время </w:t>
      </w:r>
      <w:r w:rsidRPr="001A69F9">
        <w:rPr>
          <w:sz w:val="28"/>
          <w:szCs w:val="28"/>
        </w:rPr>
        <w:lastRenderedPageBreak/>
        <w:t xml:space="preserve">террор стал средством разрешения национальных и религиозных противоречий; </w:t>
      </w:r>
    </w:p>
    <w:p w:rsidR="00354AF9" w:rsidRPr="001A69F9" w:rsidRDefault="00354AF9" w:rsidP="001A69F9">
      <w:pPr>
        <w:pStyle w:val="Default"/>
        <w:numPr>
          <w:ilvl w:val="0"/>
          <w:numId w:val="3"/>
        </w:numPr>
        <w:ind w:left="0" w:firstLine="709"/>
        <w:jc w:val="both"/>
        <w:rPr>
          <w:sz w:val="28"/>
          <w:szCs w:val="28"/>
        </w:rPr>
      </w:pPr>
      <w:r w:rsidRPr="001A69F9">
        <w:rPr>
          <w:sz w:val="28"/>
          <w:szCs w:val="28"/>
        </w:rPr>
        <w:t xml:space="preserve">жертвами террора становятся мирные люди; </w:t>
      </w:r>
    </w:p>
    <w:p w:rsidR="00354AF9" w:rsidRPr="001A69F9" w:rsidRDefault="00354AF9" w:rsidP="001A69F9">
      <w:pPr>
        <w:pStyle w:val="Default"/>
        <w:numPr>
          <w:ilvl w:val="0"/>
          <w:numId w:val="3"/>
        </w:numPr>
        <w:ind w:left="0" w:firstLine="709"/>
        <w:jc w:val="both"/>
        <w:rPr>
          <w:sz w:val="28"/>
          <w:szCs w:val="28"/>
        </w:rPr>
      </w:pPr>
      <w:r w:rsidRPr="001A69F9">
        <w:rPr>
          <w:sz w:val="28"/>
          <w:szCs w:val="28"/>
        </w:rPr>
        <w:t xml:space="preserve">возникновение новых видов терроризма; </w:t>
      </w:r>
    </w:p>
    <w:p w:rsidR="00354AF9" w:rsidRPr="001A69F9" w:rsidRDefault="00354AF9" w:rsidP="001A69F9">
      <w:pPr>
        <w:pStyle w:val="Default"/>
        <w:numPr>
          <w:ilvl w:val="0"/>
          <w:numId w:val="3"/>
        </w:numPr>
        <w:ind w:left="0" w:firstLine="709"/>
        <w:jc w:val="both"/>
        <w:rPr>
          <w:sz w:val="28"/>
          <w:szCs w:val="28"/>
        </w:rPr>
      </w:pPr>
      <w:r w:rsidRPr="001A69F9">
        <w:rPr>
          <w:sz w:val="28"/>
          <w:szCs w:val="28"/>
        </w:rPr>
        <w:t xml:space="preserve">изменение динамики террористических актов и увеличения количества жертв террора; </w:t>
      </w:r>
    </w:p>
    <w:p w:rsidR="00354AF9" w:rsidRPr="001A69F9" w:rsidRDefault="00354AF9" w:rsidP="001A69F9">
      <w:pPr>
        <w:pStyle w:val="Default"/>
        <w:numPr>
          <w:ilvl w:val="0"/>
          <w:numId w:val="3"/>
        </w:numPr>
        <w:ind w:left="0" w:firstLine="709"/>
        <w:jc w:val="both"/>
        <w:rPr>
          <w:sz w:val="28"/>
          <w:szCs w:val="28"/>
        </w:rPr>
      </w:pPr>
      <w:r w:rsidRPr="001A69F9">
        <w:rPr>
          <w:sz w:val="28"/>
          <w:szCs w:val="28"/>
        </w:rPr>
        <w:t xml:space="preserve">терроризм становится анонимным; </w:t>
      </w:r>
    </w:p>
    <w:p w:rsidR="00354AF9" w:rsidRPr="001A69F9" w:rsidRDefault="00354AF9" w:rsidP="001A69F9">
      <w:pPr>
        <w:pStyle w:val="Default"/>
        <w:numPr>
          <w:ilvl w:val="0"/>
          <w:numId w:val="3"/>
        </w:numPr>
        <w:ind w:left="0" w:firstLine="709"/>
        <w:jc w:val="both"/>
        <w:rPr>
          <w:sz w:val="28"/>
          <w:szCs w:val="28"/>
        </w:rPr>
      </w:pPr>
      <w:r w:rsidRPr="001A69F9">
        <w:rPr>
          <w:sz w:val="28"/>
          <w:szCs w:val="28"/>
        </w:rPr>
        <w:t>на первое место вышел международный терроризм;</w:t>
      </w:r>
    </w:p>
    <w:p w:rsidR="00354AF9" w:rsidRPr="001A69F9" w:rsidRDefault="00354AF9" w:rsidP="001A69F9">
      <w:pPr>
        <w:pStyle w:val="Default"/>
        <w:numPr>
          <w:ilvl w:val="0"/>
          <w:numId w:val="3"/>
        </w:numPr>
        <w:ind w:left="0" w:firstLine="709"/>
        <w:jc w:val="both"/>
        <w:rPr>
          <w:sz w:val="28"/>
          <w:szCs w:val="28"/>
        </w:rPr>
      </w:pPr>
      <w:r w:rsidRPr="001A69F9">
        <w:rPr>
          <w:sz w:val="28"/>
          <w:szCs w:val="28"/>
        </w:rPr>
        <w:t xml:space="preserve">использование новых средств, для запугивания людей и целых государств. </w:t>
      </w:r>
    </w:p>
    <w:p w:rsidR="00354AF9" w:rsidRPr="001A69F9" w:rsidRDefault="00354AF9" w:rsidP="001A69F9">
      <w:pPr>
        <w:pStyle w:val="aa"/>
        <w:spacing w:before="0" w:beforeAutospacing="0" w:after="0" w:afterAutospacing="0"/>
        <w:ind w:firstLine="709"/>
        <w:jc w:val="both"/>
        <w:rPr>
          <w:sz w:val="28"/>
          <w:szCs w:val="28"/>
        </w:rPr>
      </w:pPr>
    </w:p>
    <w:p w:rsidR="00354AF9" w:rsidRPr="001A69F9" w:rsidRDefault="00354AF9" w:rsidP="001A69F9">
      <w:pPr>
        <w:spacing w:after="0" w:line="240" w:lineRule="auto"/>
        <w:ind w:firstLine="709"/>
        <w:jc w:val="both"/>
        <w:rPr>
          <w:rFonts w:ascii="Times New Roman" w:hAnsi="Times New Roman"/>
          <w:b/>
          <w:sz w:val="28"/>
          <w:szCs w:val="28"/>
        </w:rPr>
      </w:pPr>
      <w:r w:rsidRPr="001A69F9">
        <w:rPr>
          <w:rFonts w:ascii="Times New Roman" w:hAnsi="Times New Roman"/>
          <w:b/>
          <w:sz w:val="28"/>
          <w:szCs w:val="28"/>
        </w:rPr>
        <w:t>Виды террористических актов</w:t>
      </w:r>
    </w:p>
    <w:p w:rsidR="00354AF9" w:rsidRPr="001A69F9" w:rsidRDefault="00354AF9" w:rsidP="001A69F9">
      <w:pPr>
        <w:pStyle w:val="a3"/>
        <w:spacing w:after="0" w:line="240" w:lineRule="auto"/>
        <w:ind w:left="0" w:firstLine="709"/>
        <w:jc w:val="both"/>
        <w:rPr>
          <w:rFonts w:ascii="Times New Roman" w:hAnsi="Times New Roman"/>
          <w:sz w:val="28"/>
          <w:szCs w:val="28"/>
        </w:rPr>
      </w:pPr>
      <w:r w:rsidRPr="001A69F9">
        <w:rPr>
          <w:rFonts w:ascii="Times New Roman" w:hAnsi="Times New Roman"/>
          <w:color w:val="000000"/>
          <w:sz w:val="28"/>
          <w:szCs w:val="28"/>
        </w:rPr>
        <w:t xml:space="preserve">Современный терроризм отличается разнообразием террористических приёмов и методов. </w:t>
      </w:r>
      <w:r w:rsidRPr="001A69F9">
        <w:rPr>
          <w:rFonts w:ascii="Times New Roman" w:hAnsi="Times New Roman"/>
          <w:sz w:val="28"/>
          <w:szCs w:val="28"/>
        </w:rPr>
        <w:t>Вот его основные виды:</w:t>
      </w:r>
    </w:p>
    <w:p w:rsidR="00354AF9" w:rsidRPr="001A69F9" w:rsidRDefault="00354AF9" w:rsidP="001A69F9">
      <w:pPr>
        <w:numPr>
          <w:ilvl w:val="0"/>
          <w:numId w:val="4"/>
        </w:numPr>
        <w:tabs>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Взрывы.</w:t>
      </w:r>
    </w:p>
    <w:p w:rsidR="00354AF9" w:rsidRPr="001A69F9" w:rsidRDefault="00354AF9" w:rsidP="001A69F9">
      <w:pPr>
        <w:numPr>
          <w:ilvl w:val="0"/>
          <w:numId w:val="4"/>
        </w:numPr>
        <w:tabs>
          <w:tab w:val="left" w:pos="0"/>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Похищения.</w:t>
      </w:r>
    </w:p>
    <w:p w:rsidR="00354AF9" w:rsidRPr="001A69F9" w:rsidRDefault="00354AF9" w:rsidP="001A69F9">
      <w:pPr>
        <w:numPr>
          <w:ilvl w:val="0"/>
          <w:numId w:val="4"/>
        </w:numPr>
        <w:tabs>
          <w:tab w:val="left" w:pos="0"/>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Убийства.</w:t>
      </w:r>
    </w:p>
    <w:p w:rsidR="00354AF9" w:rsidRPr="001A69F9" w:rsidRDefault="00354AF9" w:rsidP="001A69F9">
      <w:pPr>
        <w:numPr>
          <w:ilvl w:val="0"/>
          <w:numId w:val="4"/>
        </w:numPr>
        <w:tabs>
          <w:tab w:val="left" w:pos="0"/>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Взятие в заложники.</w:t>
      </w:r>
    </w:p>
    <w:p w:rsidR="00354AF9" w:rsidRPr="001A69F9" w:rsidRDefault="00354AF9" w:rsidP="001A69F9">
      <w:pPr>
        <w:numPr>
          <w:ilvl w:val="0"/>
          <w:numId w:val="4"/>
        </w:numPr>
        <w:tabs>
          <w:tab w:val="left" w:pos="0"/>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Ранения, избиения, издевательства.</w:t>
      </w:r>
    </w:p>
    <w:p w:rsidR="00354AF9" w:rsidRPr="001A69F9" w:rsidRDefault="00354AF9" w:rsidP="001A69F9">
      <w:pPr>
        <w:numPr>
          <w:ilvl w:val="0"/>
          <w:numId w:val="4"/>
        </w:numPr>
        <w:tabs>
          <w:tab w:val="left" w:pos="0"/>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Ограбления банков, ювелирных магазинов, частных лиц и т.д.</w:t>
      </w:r>
    </w:p>
    <w:p w:rsidR="00354AF9" w:rsidRPr="001A69F9" w:rsidRDefault="00354AF9" w:rsidP="001A69F9">
      <w:pPr>
        <w:numPr>
          <w:ilvl w:val="0"/>
          <w:numId w:val="4"/>
        </w:numPr>
        <w:tabs>
          <w:tab w:val="left" w:pos="0"/>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Захват воздушных судов, других транспортных средств.</w:t>
      </w:r>
    </w:p>
    <w:p w:rsidR="00354AF9" w:rsidRPr="001A69F9" w:rsidRDefault="00354AF9" w:rsidP="001A69F9">
      <w:pPr>
        <w:numPr>
          <w:ilvl w:val="0"/>
          <w:numId w:val="4"/>
        </w:numPr>
        <w:tabs>
          <w:tab w:val="left" w:pos="0"/>
          <w:tab w:val="left" w:pos="99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Захват государственных учреждений, банков и т.п.</w:t>
      </w:r>
    </w:p>
    <w:p w:rsidR="00354AF9" w:rsidRPr="001A69F9" w:rsidRDefault="00354AF9" w:rsidP="001A69F9">
      <w:pPr>
        <w:numPr>
          <w:ilvl w:val="0"/>
          <w:numId w:val="4"/>
        </w:numPr>
        <w:tabs>
          <w:tab w:val="left" w:pos="0"/>
          <w:tab w:val="left" w:pos="993"/>
          <w:tab w:val="left" w:pos="1843"/>
        </w:tabs>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Другие формы нападений на государственные, промышленные, транспортные, общественные и другие объекты.</w:t>
      </w:r>
    </w:p>
    <w:p w:rsidR="00354AF9" w:rsidRPr="001A69F9" w:rsidRDefault="00354AF9" w:rsidP="001A69F9">
      <w:pPr>
        <w:numPr>
          <w:ilvl w:val="0"/>
          <w:numId w:val="4"/>
        </w:numPr>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Отравления, заражения.</w:t>
      </w:r>
    </w:p>
    <w:p w:rsidR="00354AF9" w:rsidRPr="001A69F9" w:rsidRDefault="00354AF9" w:rsidP="001A69F9">
      <w:pPr>
        <w:numPr>
          <w:ilvl w:val="0"/>
          <w:numId w:val="4"/>
        </w:numPr>
        <w:spacing w:after="0" w:line="240" w:lineRule="auto"/>
        <w:ind w:left="0" w:firstLine="709"/>
        <w:jc w:val="both"/>
        <w:rPr>
          <w:rFonts w:ascii="Times New Roman" w:hAnsi="Times New Roman"/>
          <w:sz w:val="28"/>
          <w:szCs w:val="28"/>
        </w:rPr>
      </w:pPr>
      <w:r w:rsidRPr="001A69F9">
        <w:rPr>
          <w:rFonts w:ascii="Times New Roman" w:hAnsi="Times New Roman"/>
          <w:sz w:val="28"/>
          <w:szCs w:val="28"/>
        </w:rPr>
        <w:t>Угрозы.</w:t>
      </w:r>
    </w:p>
    <w:p w:rsidR="00D17C71" w:rsidRPr="001A69F9" w:rsidRDefault="00D17C71" w:rsidP="001A69F9">
      <w:pPr>
        <w:spacing w:after="0" w:line="240" w:lineRule="auto"/>
        <w:ind w:left="709"/>
        <w:jc w:val="both"/>
        <w:rPr>
          <w:rFonts w:ascii="Times New Roman" w:hAnsi="Times New Roman"/>
          <w:sz w:val="28"/>
          <w:szCs w:val="28"/>
        </w:rPr>
      </w:pPr>
    </w:p>
    <w:p w:rsidR="00354AF9" w:rsidRPr="001A69F9" w:rsidRDefault="00354AF9" w:rsidP="001A69F9">
      <w:pPr>
        <w:spacing w:after="0" w:line="240" w:lineRule="auto"/>
        <w:ind w:firstLine="709"/>
        <w:jc w:val="both"/>
        <w:rPr>
          <w:rFonts w:ascii="Times New Roman" w:hAnsi="Times New Roman"/>
          <w:sz w:val="28"/>
          <w:szCs w:val="28"/>
        </w:rPr>
      </w:pPr>
      <w:proofErr w:type="gramStart"/>
      <w:r w:rsidRPr="001A69F9">
        <w:rPr>
          <w:rFonts w:ascii="Times New Roman" w:hAnsi="Times New Roman"/>
          <w:b/>
          <w:i/>
          <w:sz w:val="28"/>
          <w:szCs w:val="28"/>
        </w:rPr>
        <w:t>Взрывы</w:t>
      </w:r>
      <w:r w:rsidRPr="001A69F9">
        <w:rPr>
          <w:rFonts w:ascii="Times New Roman" w:hAnsi="Times New Roman"/>
          <w:sz w:val="28"/>
          <w:szCs w:val="28"/>
        </w:rPr>
        <w:t xml:space="preserve"> могут быть направлены против государственных, промышленных, транспортных и военных объектов, партийных комитетов, редакций газет и журналов и т.п., определенных групп или отдельных лиц, но могут быть и безадресными, рассчитанными на психологический эффект, создание атмосферы страха (взрывы в публичных местах – подъездах, вокзалах, ресторанах, барах, во время празднеств и т.п.).</w:t>
      </w:r>
      <w:proofErr w:type="gramEnd"/>
    </w:p>
    <w:p w:rsidR="00354AF9" w:rsidRPr="001A69F9" w:rsidRDefault="00354AF9" w:rsidP="001A69F9">
      <w:pPr>
        <w:pStyle w:val="2"/>
        <w:spacing w:after="0" w:line="240" w:lineRule="auto"/>
        <w:ind w:left="0" w:firstLine="709"/>
        <w:jc w:val="both"/>
        <w:rPr>
          <w:rFonts w:ascii="Times New Roman" w:hAnsi="Times New Roman"/>
          <w:sz w:val="28"/>
          <w:szCs w:val="28"/>
        </w:rPr>
      </w:pPr>
      <w:r w:rsidRPr="001A69F9">
        <w:rPr>
          <w:rFonts w:ascii="Times New Roman" w:hAnsi="Times New Roman"/>
          <w:b/>
          <w:i/>
          <w:sz w:val="28"/>
          <w:szCs w:val="28"/>
        </w:rPr>
        <w:t>Похищения</w:t>
      </w:r>
      <w:r w:rsidRPr="001A69F9">
        <w:rPr>
          <w:rFonts w:ascii="Times New Roman" w:hAnsi="Times New Roman"/>
          <w:i/>
          <w:sz w:val="28"/>
          <w:szCs w:val="28"/>
        </w:rPr>
        <w:t xml:space="preserve">. </w:t>
      </w:r>
      <w:r w:rsidRPr="001A69F9">
        <w:rPr>
          <w:rFonts w:ascii="Times New Roman" w:hAnsi="Times New Roman"/>
          <w:sz w:val="28"/>
          <w:szCs w:val="28"/>
        </w:rPr>
        <w:t>Цель похищений – запугивание, политический шантаж, стремление добиться выполнения определенных политических условий, часто освобождения из тюрем сообщников, либо крупный выкуп, являющийся одной из форм «самофинансирования». Иногда целью может быть просто сенсация, стремление привлечь к себе внимание.</w:t>
      </w:r>
    </w:p>
    <w:p w:rsidR="00354AF9" w:rsidRPr="001A69F9" w:rsidRDefault="00354AF9" w:rsidP="001A69F9">
      <w:pPr>
        <w:spacing w:after="0" w:line="240" w:lineRule="auto"/>
        <w:ind w:firstLine="709"/>
        <w:jc w:val="both"/>
        <w:rPr>
          <w:rFonts w:ascii="Times New Roman" w:hAnsi="Times New Roman"/>
          <w:sz w:val="28"/>
          <w:szCs w:val="28"/>
        </w:rPr>
      </w:pPr>
      <w:r w:rsidRPr="001A69F9">
        <w:rPr>
          <w:rFonts w:ascii="Times New Roman" w:hAnsi="Times New Roman"/>
          <w:b/>
          <w:i/>
          <w:sz w:val="28"/>
          <w:szCs w:val="28"/>
        </w:rPr>
        <w:t>Убийства</w:t>
      </w:r>
      <w:r w:rsidRPr="001A69F9">
        <w:rPr>
          <w:rFonts w:ascii="Times New Roman" w:hAnsi="Times New Roman"/>
          <w:sz w:val="28"/>
          <w:szCs w:val="28"/>
        </w:rPr>
        <w:t xml:space="preserve"> – «ключевой» метод и основной элемент деятельности террористов (организаторов террора). С помощью убийств они рассчитывают достичь своих основных целей – создать обстановку страха, смятения, «покорности». Именно убийства в наибольшей мере обнажают истинную сущность террористов, показывают, с каким равнодушием относятся они к жизни человека. Все это получило особенно зловещий характер в последние </w:t>
      </w:r>
      <w:r w:rsidRPr="001A69F9">
        <w:rPr>
          <w:rFonts w:ascii="Times New Roman" w:hAnsi="Times New Roman"/>
          <w:sz w:val="28"/>
          <w:szCs w:val="28"/>
        </w:rPr>
        <w:lastRenderedPageBreak/>
        <w:t>годы, когда теракты в ряде стран приобрели массовый характер и их жертвами стали тысячи людей самых разных положений и профессий. Теперь это уже не только главы государств или крупные фигуры, но часто самые скромные и незаметные люди. В этом своем, самом страшном аспекте, терроризм становится все более «анонимным», «поточным».</w:t>
      </w:r>
    </w:p>
    <w:p w:rsidR="00D17C71" w:rsidRPr="001A69F9" w:rsidRDefault="00D17C71" w:rsidP="001A69F9">
      <w:pPr>
        <w:spacing w:after="0" w:line="240" w:lineRule="auto"/>
        <w:ind w:firstLine="709"/>
        <w:jc w:val="both"/>
        <w:rPr>
          <w:rFonts w:ascii="Times New Roman" w:hAnsi="Times New Roman"/>
          <w:i/>
          <w:sz w:val="28"/>
          <w:szCs w:val="28"/>
        </w:rPr>
      </w:pPr>
    </w:p>
    <w:p w:rsidR="00B56DDE" w:rsidRPr="001A69F9" w:rsidRDefault="00B56DDE" w:rsidP="001A69F9">
      <w:pPr>
        <w:pStyle w:val="a9"/>
        <w:spacing w:after="0" w:line="240" w:lineRule="auto"/>
        <w:ind w:left="0"/>
        <w:jc w:val="center"/>
        <w:rPr>
          <w:rFonts w:ascii="Times New Roman" w:hAnsi="Times New Roman"/>
          <w:sz w:val="28"/>
          <w:szCs w:val="28"/>
        </w:rPr>
      </w:pPr>
      <w:r w:rsidRPr="001A69F9">
        <w:rPr>
          <w:rFonts w:ascii="Times New Roman" w:hAnsi="Times New Roman"/>
          <w:b/>
          <w:bCs/>
          <w:sz w:val="28"/>
          <w:szCs w:val="28"/>
        </w:rPr>
        <w:t>Основные направления диверсий и убийств</w:t>
      </w:r>
    </w:p>
    <w:p w:rsidR="00354AF9" w:rsidRPr="001A69F9" w:rsidRDefault="00354AF9" w:rsidP="001A69F9">
      <w:pPr>
        <w:pStyle w:val="a9"/>
        <w:numPr>
          <w:ilvl w:val="0"/>
          <w:numId w:val="5"/>
        </w:numPr>
        <w:spacing w:after="0" w:line="240" w:lineRule="auto"/>
        <w:ind w:left="0" w:firstLine="709"/>
        <w:jc w:val="both"/>
        <w:rPr>
          <w:rFonts w:ascii="Times New Roman" w:hAnsi="Times New Roman"/>
          <w:bCs/>
          <w:sz w:val="28"/>
          <w:szCs w:val="28"/>
        </w:rPr>
      </w:pPr>
      <w:r w:rsidRPr="001A69F9">
        <w:rPr>
          <w:rFonts w:ascii="Times New Roman" w:hAnsi="Times New Roman"/>
          <w:iCs/>
          <w:sz w:val="28"/>
          <w:szCs w:val="28"/>
        </w:rPr>
        <w:t>З</w:t>
      </w:r>
      <w:r w:rsidRPr="001A69F9">
        <w:rPr>
          <w:rFonts w:ascii="Times New Roman" w:hAnsi="Times New Roman"/>
          <w:bCs/>
          <w:sz w:val="28"/>
          <w:szCs w:val="28"/>
        </w:rPr>
        <w:t>акладка взрывных устройств в автомобили, подвалы домов или помещения.</w:t>
      </w:r>
    </w:p>
    <w:p w:rsidR="00354AF9" w:rsidRPr="001A69F9" w:rsidRDefault="00354AF9" w:rsidP="001A69F9">
      <w:pPr>
        <w:pStyle w:val="a9"/>
        <w:numPr>
          <w:ilvl w:val="0"/>
          <w:numId w:val="5"/>
        </w:numPr>
        <w:spacing w:after="0" w:line="240" w:lineRule="auto"/>
        <w:ind w:left="0" w:firstLine="709"/>
        <w:jc w:val="both"/>
        <w:rPr>
          <w:rFonts w:ascii="Times New Roman" w:hAnsi="Times New Roman"/>
          <w:bCs/>
          <w:sz w:val="28"/>
          <w:szCs w:val="28"/>
        </w:rPr>
      </w:pPr>
      <w:r w:rsidRPr="001A69F9">
        <w:rPr>
          <w:rFonts w:ascii="Times New Roman" w:hAnsi="Times New Roman"/>
          <w:bCs/>
          <w:sz w:val="28"/>
          <w:szCs w:val="28"/>
        </w:rPr>
        <w:t>Использование для диверсий различных транспортных средств и механизмов</w:t>
      </w:r>
      <w:r w:rsidR="00B56DDE" w:rsidRPr="001A69F9">
        <w:rPr>
          <w:rFonts w:ascii="Times New Roman" w:hAnsi="Times New Roman"/>
          <w:bCs/>
          <w:sz w:val="28"/>
          <w:szCs w:val="28"/>
        </w:rPr>
        <w:t>.</w:t>
      </w:r>
      <w:r w:rsidRPr="001A69F9">
        <w:rPr>
          <w:rFonts w:ascii="Times New Roman" w:hAnsi="Times New Roman"/>
          <w:bCs/>
          <w:i/>
          <w:iCs/>
          <w:sz w:val="28"/>
          <w:szCs w:val="28"/>
        </w:rPr>
        <w:t xml:space="preserve"> </w:t>
      </w:r>
    </w:p>
    <w:p w:rsidR="00354AF9" w:rsidRPr="001A69F9" w:rsidRDefault="00354AF9" w:rsidP="001A69F9">
      <w:pPr>
        <w:pStyle w:val="a9"/>
        <w:numPr>
          <w:ilvl w:val="0"/>
          <w:numId w:val="5"/>
        </w:numPr>
        <w:spacing w:after="0" w:line="240" w:lineRule="auto"/>
        <w:ind w:left="0" w:firstLine="709"/>
        <w:jc w:val="both"/>
        <w:rPr>
          <w:rFonts w:ascii="Times New Roman" w:hAnsi="Times New Roman"/>
          <w:bCs/>
          <w:sz w:val="28"/>
          <w:szCs w:val="28"/>
        </w:rPr>
      </w:pPr>
      <w:r w:rsidRPr="001A69F9">
        <w:rPr>
          <w:rFonts w:ascii="Times New Roman" w:hAnsi="Times New Roman"/>
          <w:bCs/>
          <w:sz w:val="28"/>
          <w:szCs w:val="28"/>
        </w:rPr>
        <w:t>Распыление  отравляющих веществ (ОВ), применение радиоактивных изотопов</w:t>
      </w:r>
      <w:r w:rsidR="00B56DDE" w:rsidRPr="001A69F9">
        <w:rPr>
          <w:rFonts w:ascii="Times New Roman" w:hAnsi="Times New Roman"/>
          <w:bCs/>
          <w:sz w:val="28"/>
          <w:szCs w:val="28"/>
        </w:rPr>
        <w:t>.</w:t>
      </w:r>
    </w:p>
    <w:p w:rsidR="00B56DDE" w:rsidRPr="001A69F9" w:rsidRDefault="00B56DDE" w:rsidP="001A69F9">
      <w:pPr>
        <w:pStyle w:val="a9"/>
        <w:numPr>
          <w:ilvl w:val="0"/>
          <w:numId w:val="5"/>
        </w:numPr>
        <w:spacing w:after="0" w:line="240" w:lineRule="auto"/>
        <w:ind w:left="0" w:firstLine="709"/>
        <w:rPr>
          <w:rFonts w:ascii="Times New Roman" w:hAnsi="Times New Roman"/>
          <w:bCs/>
          <w:sz w:val="28"/>
          <w:szCs w:val="28"/>
        </w:rPr>
      </w:pPr>
      <w:r w:rsidRPr="001A69F9">
        <w:rPr>
          <w:rFonts w:ascii="Times New Roman" w:hAnsi="Times New Roman"/>
          <w:bCs/>
          <w:sz w:val="28"/>
          <w:szCs w:val="28"/>
        </w:rPr>
        <w:t>Привлечение смертников – самоубийц.</w:t>
      </w:r>
    </w:p>
    <w:p w:rsidR="00B56DDE" w:rsidRPr="001A69F9" w:rsidRDefault="00B56DDE" w:rsidP="001A69F9">
      <w:pPr>
        <w:pStyle w:val="a9"/>
        <w:numPr>
          <w:ilvl w:val="0"/>
          <w:numId w:val="5"/>
        </w:numPr>
        <w:spacing w:after="0" w:line="240" w:lineRule="auto"/>
        <w:ind w:left="0" w:firstLine="709"/>
        <w:jc w:val="both"/>
        <w:rPr>
          <w:rFonts w:ascii="Times New Roman" w:hAnsi="Times New Roman"/>
          <w:sz w:val="28"/>
          <w:szCs w:val="28"/>
        </w:rPr>
      </w:pPr>
      <w:r w:rsidRPr="001A69F9">
        <w:rPr>
          <w:rFonts w:ascii="Times New Roman" w:hAnsi="Times New Roman"/>
          <w:bCs/>
          <w:sz w:val="28"/>
          <w:szCs w:val="28"/>
        </w:rPr>
        <w:t xml:space="preserve">Установка (закладка) взрывных устройств, закамуфлированных под различные объекты. </w:t>
      </w:r>
    </w:p>
    <w:p w:rsidR="0051762F" w:rsidRPr="001A69F9" w:rsidRDefault="0051762F" w:rsidP="001A69F9">
      <w:pPr>
        <w:spacing w:after="0" w:line="240" w:lineRule="auto"/>
        <w:jc w:val="both"/>
        <w:rPr>
          <w:rFonts w:ascii="Times New Roman" w:hAnsi="Times New Roman"/>
          <w:bCs/>
          <w:sz w:val="28"/>
          <w:szCs w:val="28"/>
        </w:rPr>
      </w:pPr>
    </w:p>
    <w:p w:rsidR="0051762F" w:rsidRPr="001A69F9" w:rsidRDefault="0051762F" w:rsidP="001A69F9">
      <w:pPr>
        <w:spacing w:after="0" w:line="240" w:lineRule="auto"/>
        <w:jc w:val="both"/>
        <w:rPr>
          <w:rFonts w:ascii="Times New Roman" w:hAnsi="Times New Roman"/>
          <w:b/>
          <w:sz w:val="28"/>
          <w:szCs w:val="28"/>
        </w:rPr>
      </w:pPr>
      <w:r w:rsidRPr="001A69F9">
        <w:rPr>
          <w:rFonts w:ascii="Times New Roman" w:hAnsi="Times New Roman"/>
          <w:b/>
          <w:bCs/>
          <w:sz w:val="28"/>
          <w:szCs w:val="28"/>
        </w:rPr>
        <w:t xml:space="preserve">2. </w:t>
      </w:r>
      <w:r w:rsidRPr="001A69F9">
        <w:rPr>
          <w:rFonts w:ascii="Times New Roman" w:hAnsi="Times New Roman"/>
          <w:b/>
          <w:sz w:val="28"/>
          <w:szCs w:val="28"/>
        </w:rPr>
        <w:t>Опасность терроризма в современных условиях. Система по предупреждению террористических акций на территории РФ.</w:t>
      </w:r>
    </w:p>
    <w:p w:rsidR="005764C9" w:rsidRPr="001A69F9" w:rsidRDefault="005764C9" w:rsidP="001A69F9">
      <w:pPr>
        <w:spacing w:after="0" w:line="240" w:lineRule="auto"/>
        <w:ind w:firstLine="709"/>
        <w:jc w:val="both"/>
        <w:rPr>
          <w:rFonts w:ascii="Times New Roman" w:hAnsi="Times New Roman"/>
          <w:sz w:val="28"/>
          <w:szCs w:val="28"/>
        </w:rPr>
      </w:pPr>
      <w:r w:rsidRPr="001A69F9">
        <w:rPr>
          <w:rFonts w:ascii="Times New Roman" w:hAnsi="Times New Roman"/>
          <w:color w:val="000000"/>
          <w:sz w:val="28"/>
          <w:szCs w:val="28"/>
        </w:rPr>
        <w:t>Вихрь перемен, затронувший все без исключения стороны современной жизни России, поднял на поверхность и грязный «осадок» — терроризм, являющийся самым опасным из негативных явлений современной жизни общества. Мы имеем дело с хитрым, безжалостным и подлым врагом. Объектом его преступных посягательств чаще всего являются ни в чём не повинные мирные жители, женщины, дети.</w:t>
      </w:r>
    </w:p>
    <w:p w:rsidR="005764C9" w:rsidRPr="001A69F9" w:rsidRDefault="005764C9" w:rsidP="001A69F9">
      <w:pPr>
        <w:keepNext/>
        <w:keepLines/>
        <w:spacing w:after="0" w:line="240" w:lineRule="auto"/>
        <w:ind w:firstLine="709"/>
        <w:jc w:val="both"/>
        <w:rPr>
          <w:rFonts w:ascii="Times New Roman" w:hAnsi="Times New Roman"/>
          <w:b/>
          <w:sz w:val="28"/>
          <w:szCs w:val="28"/>
        </w:rPr>
      </w:pPr>
      <w:r w:rsidRPr="001A69F9">
        <w:rPr>
          <w:rFonts w:ascii="Times New Roman" w:hAnsi="Times New Roman"/>
          <w:b/>
          <w:sz w:val="28"/>
          <w:szCs w:val="28"/>
        </w:rPr>
        <w:t>Общее состояние вопросов противодействия терроризму в г</w:t>
      </w:r>
      <w:proofErr w:type="gramStart"/>
      <w:r w:rsidRPr="001A69F9">
        <w:rPr>
          <w:rFonts w:ascii="Times New Roman" w:hAnsi="Times New Roman"/>
          <w:b/>
          <w:sz w:val="28"/>
          <w:szCs w:val="28"/>
        </w:rPr>
        <w:t>.В</w:t>
      </w:r>
      <w:proofErr w:type="gramEnd"/>
      <w:r w:rsidRPr="001A69F9">
        <w:rPr>
          <w:rFonts w:ascii="Times New Roman" w:hAnsi="Times New Roman"/>
          <w:b/>
          <w:sz w:val="28"/>
          <w:szCs w:val="28"/>
        </w:rPr>
        <w:t>оронеже и Воронежской области</w:t>
      </w:r>
    </w:p>
    <w:p w:rsidR="005764C9" w:rsidRPr="001A69F9" w:rsidRDefault="005764C9" w:rsidP="001A69F9">
      <w:pPr>
        <w:pStyle w:val="a3"/>
        <w:spacing w:after="0" w:line="240" w:lineRule="auto"/>
        <w:ind w:left="0" w:firstLine="709"/>
        <w:jc w:val="both"/>
        <w:rPr>
          <w:rFonts w:ascii="Times New Roman" w:hAnsi="Times New Roman"/>
          <w:sz w:val="28"/>
          <w:szCs w:val="28"/>
        </w:rPr>
      </w:pPr>
      <w:r w:rsidRPr="001A69F9">
        <w:rPr>
          <w:rFonts w:ascii="Times New Roman" w:hAnsi="Times New Roman"/>
          <w:sz w:val="28"/>
          <w:szCs w:val="28"/>
        </w:rPr>
        <w:t xml:space="preserve">На территории </w:t>
      </w:r>
      <w:proofErr w:type="gramStart"/>
      <w:r w:rsidRPr="001A69F9">
        <w:rPr>
          <w:rFonts w:ascii="Times New Roman" w:hAnsi="Times New Roman"/>
          <w:sz w:val="28"/>
          <w:szCs w:val="28"/>
        </w:rPr>
        <w:t>г</w:t>
      </w:r>
      <w:proofErr w:type="gramEnd"/>
      <w:r w:rsidRPr="001A69F9">
        <w:rPr>
          <w:rFonts w:ascii="Times New Roman" w:hAnsi="Times New Roman"/>
          <w:sz w:val="28"/>
          <w:szCs w:val="28"/>
        </w:rPr>
        <w:t>. Воронежа за последние 20 лет (2000 – 2020 гг.) зафиксировано 3 теракта (все в 2004 г.). В них погиб 1 чел., ранено 10 чел. В частности, 19.08.2004 г в 8 часов 18 мин на остановке городского транспорта «Институт генетики» по улице Ломоносова сработало самодельное, начиненное болтами, гайками и шурупами, взрывное устройство. Погибла 26-летняя девушка. Еще 5 чел. с ранениями различной тяжести были отправлены в областную клиническую больницу и больницу «Электроника». Взрывное устройство было заложено в лесополосе – в нескольких метрах от остановки. При этом взрыв носил целенаправленный характер. Мощность взрыва оценивается в 200 граммов тротилового эквивалента.</w:t>
      </w:r>
    </w:p>
    <w:p w:rsidR="005764C9" w:rsidRPr="001A69F9" w:rsidRDefault="005764C9" w:rsidP="001A69F9">
      <w:pPr>
        <w:pStyle w:val="a3"/>
        <w:spacing w:after="0" w:line="240" w:lineRule="auto"/>
        <w:ind w:left="0" w:firstLine="709"/>
        <w:jc w:val="both"/>
        <w:rPr>
          <w:rFonts w:ascii="Times New Roman" w:hAnsi="Times New Roman"/>
          <w:sz w:val="28"/>
          <w:szCs w:val="28"/>
        </w:rPr>
      </w:pPr>
      <w:r w:rsidRPr="001A69F9">
        <w:rPr>
          <w:rFonts w:ascii="Times New Roman" w:hAnsi="Times New Roman"/>
          <w:sz w:val="28"/>
          <w:szCs w:val="28"/>
        </w:rPr>
        <w:t>26.07.2004 г. на остановке «9 января» произошел взрыв направленного действия, пострадало (ранено) 5 чел.</w:t>
      </w:r>
    </w:p>
    <w:p w:rsidR="005764C9" w:rsidRPr="001A69F9" w:rsidRDefault="005764C9" w:rsidP="001A69F9">
      <w:pPr>
        <w:keepNext/>
        <w:keepLines/>
        <w:spacing w:after="0" w:line="240" w:lineRule="auto"/>
        <w:ind w:firstLine="709"/>
        <w:jc w:val="both"/>
        <w:rPr>
          <w:rFonts w:ascii="Times New Roman" w:hAnsi="Times New Roman"/>
          <w:sz w:val="28"/>
          <w:szCs w:val="28"/>
        </w:rPr>
      </w:pPr>
      <w:r w:rsidRPr="001A69F9">
        <w:rPr>
          <w:rFonts w:ascii="Times New Roman" w:hAnsi="Times New Roman"/>
          <w:sz w:val="28"/>
          <w:szCs w:val="28"/>
        </w:rPr>
        <w:lastRenderedPageBreak/>
        <w:t>Характер развития оперативной обстановки по линии борьбы с терроризмом на территории городского округа город Воронеж в последние годы определялся сохранением террористической угрозы, деятельностью оппозиционных сил в период проведения межгосударственных мероприятий, растущей напряженностью межконфессиональных отношений.</w:t>
      </w:r>
    </w:p>
    <w:p w:rsidR="005764C9" w:rsidRPr="001A69F9" w:rsidRDefault="005764C9" w:rsidP="001A69F9">
      <w:pPr>
        <w:pStyle w:val="a9"/>
        <w:spacing w:after="0" w:line="240" w:lineRule="auto"/>
        <w:ind w:left="709"/>
        <w:jc w:val="both"/>
        <w:rPr>
          <w:rFonts w:ascii="Times New Roman" w:hAnsi="Times New Roman"/>
          <w:bCs/>
          <w:sz w:val="28"/>
          <w:szCs w:val="28"/>
        </w:rPr>
      </w:pPr>
    </w:p>
    <w:p w:rsidR="00B56DDE" w:rsidRPr="001A69F9" w:rsidRDefault="005764C9" w:rsidP="001A69F9">
      <w:pPr>
        <w:pStyle w:val="a9"/>
        <w:spacing w:after="0" w:line="240" w:lineRule="auto"/>
        <w:ind w:left="0" w:firstLine="709"/>
        <w:jc w:val="both"/>
        <w:rPr>
          <w:rFonts w:ascii="Times New Roman" w:hAnsi="Times New Roman"/>
          <w:sz w:val="28"/>
          <w:szCs w:val="28"/>
        </w:rPr>
      </w:pPr>
      <w:r w:rsidRPr="001A69F9">
        <w:rPr>
          <w:rFonts w:ascii="Times New Roman" w:hAnsi="Times New Roman"/>
          <w:sz w:val="28"/>
          <w:szCs w:val="28"/>
        </w:rPr>
        <w:t>В настоящее время на территории</w:t>
      </w:r>
      <w:r w:rsidR="00B56DDE" w:rsidRPr="001A69F9">
        <w:rPr>
          <w:rFonts w:ascii="Times New Roman" w:hAnsi="Times New Roman"/>
          <w:sz w:val="28"/>
          <w:szCs w:val="28"/>
        </w:rPr>
        <w:t xml:space="preserve"> Воронежской области и городского округа город Воронеж действуют законодательные и нормативные правовые акты в области борьбы с терроризмом. Основными из них являются:</w:t>
      </w:r>
    </w:p>
    <w:p w:rsidR="00CA20D1" w:rsidRPr="001A69F9" w:rsidRDefault="00CA20D1" w:rsidP="001A69F9">
      <w:pPr>
        <w:pStyle w:val="a9"/>
        <w:numPr>
          <w:ilvl w:val="0"/>
          <w:numId w:val="7"/>
        </w:numPr>
        <w:spacing w:after="0" w:line="240" w:lineRule="auto"/>
        <w:ind w:left="0" w:firstLine="709"/>
        <w:jc w:val="both"/>
        <w:rPr>
          <w:rFonts w:ascii="Times New Roman" w:hAnsi="Times New Roman"/>
          <w:sz w:val="28"/>
          <w:szCs w:val="28"/>
        </w:rPr>
      </w:pPr>
      <w:r w:rsidRPr="001A69F9">
        <w:rPr>
          <w:rFonts w:ascii="Times New Roman" w:hAnsi="Times New Roman"/>
          <w:bCs/>
          <w:sz w:val="28"/>
          <w:szCs w:val="28"/>
        </w:rPr>
        <w:t>Федераль</w:t>
      </w:r>
      <w:r w:rsidR="00B56DDE" w:rsidRPr="001A69F9">
        <w:rPr>
          <w:rFonts w:ascii="Times New Roman" w:hAnsi="Times New Roman"/>
          <w:bCs/>
          <w:sz w:val="28"/>
          <w:szCs w:val="28"/>
        </w:rPr>
        <w:t xml:space="preserve">ный закон от 06.03. 2006 № 35-ФЗ  «О </w:t>
      </w:r>
      <w:r w:rsidRPr="001A69F9">
        <w:rPr>
          <w:rFonts w:ascii="Times New Roman" w:hAnsi="Times New Roman"/>
          <w:bCs/>
          <w:sz w:val="28"/>
          <w:szCs w:val="28"/>
        </w:rPr>
        <w:t>противодействии терроризму»</w:t>
      </w:r>
      <w:r w:rsidR="00E52E48" w:rsidRPr="001A69F9">
        <w:rPr>
          <w:rFonts w:ascii="Times New Roman" w:hAnsi="Times New Roman"/>
          <w:bCs/>
          <w:sz w:val="28"/>
          <w:szCs w:val="28"/>
        </w:rPr>
        <w:t xml:space="preserve"> (в редакции 29.03.2019).</w:t>
      </w:r>
    </w:p>
    <w:p w:rsidR="001B43CC" w:rsidRPr="001A69F9" w:rsidRDefault="001B43CC" w:rsidP="001A69F9">
      <w:pPr>
        <w:pStyle w:val="a9"/>
        <w:spacing w:after="0" w:line="240" w:lineRule="auto"/>
        <w:ind w:left="709"/>
        <w:jc w:val="both"/>
        <w:rPr>
          <w:rFonts w:ascii="Times New Roman" w:hAnsi="Times New Roman"/>
          <w:sz w:val="28"/>
          <w:szCs w:val="28"/>
        </w:rPr>
      </w:pPr>
    </w:p>
    <w:p w:rsidR="00CA20D1" w:rsidRPr="001A69F9" w:rsidRDefault="00CA20D1" w:rsidP="001A69F9">
      <w:pPr>
        <w:pStyle w:val="a9"/>
        <w:numPr>
          <w:ilvl w:val="0"/>
          <w:numId w:val="7"/>
        </w:numPr>
        <w:spacing w:after="0" w:line="240" w:lineRule="auto"/>
        <w:ind w:left="0" w:firstLine="709"/>
        <w:jc w:val="both"/>
        <w:rPr>
          <w:rFonts w:ascii="Times New Roman" w:hAnsi="Times New Roman"/>
          <w:sz w:val="28"/>
          <w:szCs w:val="28"/>
        </w:rPr>
      </w:pPr>
      <w:r w:rsidRPr="001A69F9">
        <w:rPr>
          <w:rFonts w:ascii="Times New Roman" w:hAnsi="Times New Roman"/>
          <w:bCs/>
          <w:sz w:val="28"/>
          <w:szCs w:val="28"/>
        </w:rPr>
        <w:t>Указ президента Российской Федерации от 15.02.2006  № 116 «О мерах по противодействию терроризму»</w:t>
      </w:r>
      <w:r w:rsidR="00E52E48" w:rsidRPr="001A69F9">
        <w:rPr>
          <w:rFonts w:ascii="Times New Roman" w:hAnsi="Times New Roman"/>
          <w:bCs/>
          <w:sz w:val="28"/>
          <w:szCs w:val="28"/>
        </w:rPr>
        <w:t xml:space="preserve"> (в редакции от 25.11.2019).</w:t>
      </w:r>
    </w:p>
    <w:p w:rsidR="001B43CC" w:rsidRPr="001A69F9" w:rsidRDefault="001B43CC" w:rsidP="001A69F9">
      <w:pPr>
        <w:pStyle w:val="a9"/>
        <w:spacing w:after="0" w:line="240" w:lineRule="auto"/>
        <w:rPr>
          <w:rFonts w:ascii="Times New Roman" w:hAnsi="Times New Roman"/>
          <w:sz w:val="28"/>
          <w:szCs w:val="28"/>
        </w:rPr>
      </w:pPr>
    </w:p>
    <w:p w:rsidR="00CA20D1" w:rsidRPr="001A69F9" w:rsidRDefault="00CA20D1" w:rsidP="001A69F9">
      <w:pPr>
        <w:pStyle w:val="a9"/>
        <w:numPr>
          <w:ilvl w:val="0"/>
          <w:numId w:val="7"/>
        </w:numPr>
        <w:spacing w:after="0" w:line="240" w:lineRule="auto"/>
        <w:ind w:left="0" w:firstLine="709"/>
        <w:jc w:val="both"/>
        <w:rPr>
          <w:rFonts w:ascii="Times New Roman" w:hAnsi="Times New Roman"/>
          <w:sz w:val="28"/>
          <w:szCs w:val="28"/>
        </w:rPr>
      </w:pPr>
      <w:r w:rsidRPr="001A69F9">
        <w:rPr>
          <w:rFonts w:ascii="Times New Roman" w:hAnsi="Times New Roman"/>
          <w:bCs/>
          <w:sz w:val="28"/>
          <w:szCs w:val="28"/>
        </w:rPr>
        <w:t xml:space="preserve">Указ губернатора Воронежской области от 15.12.2017 </w:t>
      </w:r>
      <w:r w:rsidR="00E52E48" w:rsidRPr="001A69F9">
        <w:rPr>
          <w:rFonts w:ascii="Times New Roman" w:hAnsi="Times New Roman"/>
          <w:bCs/>
          <w:sz w:val="28"/>
          <w:szCs w:val="28"/>
        </w:rPr>
        <w:t xml:space="preserve">№ 549-у </w:t>
      </w:r>
      <w:r w:rsidRPr="001A69F9">
        <w:rPr>
          <w:rFonts w:ascii="Times New Roman" w:hAnsi="Times New Roman"/>
          <w:bCs/>
          <w:sz w:val="28"/>
          <w:szCs w:val="28"/>
        </w:rPr>
        <w:t>«Об утверждении положения об управлении по координации деятельности по противодействию терроризму правительства Воронежской области»</w:t>
      </w:r>
    </w:p>
    <w:p w:rsidR="001B43CC" w:rsidRPr="001A69F9" w:rsidRDefault="001B43CC" w:rsidP="001A69F9">
      <w:pPr>
        <w:pStyle w:val="a9"/>
        <w:spacing w:after="0" w:line="240" w:lineRule="auto"/>
        <w:rPr>
          <w:rFonts w:ascii="Times New Roman" w:hAnsi="Times New Roman"/>
          <w:sz w:val="28"/>
          <w:szCs w:val="28"/>
        </w:rPr>
      </w:pPr>
    </w:p>
    <w:p w:rsidR="00CA20D1" w:rsidRPr="001A69F9" w:rsidRDefault="00CA20D1" w:rsidP="001A69F9">
      <w:pPr>
        <w:pStyle w:val="a9"/>
        <w:numPr>
          <w:ilvl w:val="0"/>
          <w:numId w:val="7"/>
        </w:numPr>
        <w:spacing w:after="0" w:line="240" w:lineRule="auto"/>
        <w:ind w:left="0" w:firstLine="709"/>
        <w:jc w:val="both"/>
        <w:rPr>
          <w:rFonts w:ascii="Times New Roman" w:hAnsi="Times New Roman"/>
          <w:sz w:val="28"/>
          <w:szCs w:val="28"/>
        </w:rPr>
      </w:pPr>
      <w:r w:rsidRPr="001A69F9">
        <w:rPr>
          <w:rFonts w:ascii="Times New Roman" w:hAnsi="Times New Roman"/>
          <w:bCs/>
          <w:sz w:val="28"/>
          <w:szCs w:val="28"/>
        </w:rPr>
        <w:t>Постановление Главы городского округа город Воронеж от 25.02.2016 № 91 «О мерах по противодействию терроризму и ликвидации последствий его проявлений на территории городского округа город Воронеж и образованию аппарата антитеррористической комиссии городского округа город Воронеж»</w:t>
      </w:r>
      <w:r w:rsidR="00E52E48" w:rsidRPr="001A69F9">
        <w:rPr>
          <w:rFonts w:ascii="Times New Roman" w:hAnsi="Times New Roman"/>
          <w:bCs/>
          <w:sz w:val="28"/>
          <w:szCs w:val="28"/>
        </w:rPr>
        <w:t>.</w:t>
      </w:r>
    </w:p>
    <w:p w:rsidR="00CA20D1" w:rsidRPr="001A69F9" w:rsidRDefault="00CA20D1" w:rsidP="001A69F9">
      <w:pPr>
        <w:spacing w:after="0" w:line="240" w:lineRule="auto"/>
        <w:ind w:firstLine="539"/>
        <w:jc w:val="both"/>
        <w:rPr>
          <w:rFonts w:ascii="Times New Roman" w:hAnsi="Times New Roman"/>
          <w:sz w:val="28"/>
          <w:szCs w:val="28"/>
        </w:rPr>
      </w:pPr>
    </w:p>
    <w:p w:rsidR="00CA20D1" w:rsidRPr="001A69F9" w:rsidRDefault="00CA20D1" w:rsidP="001A69F9">
      <w:pPr>
        <w:spacing w:after="0" w:line="240" w:lineRule="auto"/>
        <w:ind w:firstLine="709"/>
        <w:jc w:val="both"/>
        <w:rPr>
          <w:rFonts w:ascii="Times New Roman" w:hAnsi="Times New Roman"/>
          <w:sz w:val="28"/>
          <w:szCs w:val="28"/>
        </w:rPr>
      </w:pPr>
      <w:r w:rsidRPr="001A69F9">
        <w:rPr>
          <w:rFonts w:ascii="Times New Roman" w:hAnsi="Times New Roman"/>
          <w:sz w:val="28"/>
          <w:szCs w:val="28"/>
        </w:rPr>
        <w:t>В Российской Федерации создана и действует система противодействию терроризма, которая представлена на схеме:</w:t>
      </w:r>
    </w:p>
    <w:p w:rsidR="00CA20D1" w:rsidRPr="001A69F9" w:rsidRDefault="0051762F" w:rsidP="001A69F9">
      <w:pPr>
        <w:spacing w:after="0" w:line="240" w:lineRule="auto"/>
        <w:jc w:val="center"/>
        <w:rPr>
          <w:rFonts w:ascii="Times New Roman" w:hAnsi="Times New Roman"/>
          <w:sz w:val="28"/>
          <w:szCs w:val="28"/>
        </w:rPr>
      </w:pPr>
      <w:r w:rsidRPr="001A69F9">
        <w:rPr>
          <w:rFonts w:ascii="Times New Roman" w:hAnsi="Times New Roman"/>
          <w:sz w:val="28"/>
          <w:szCs w:val="28"/>
        </w:rPr>
        <w:object w:dxaOrig="7202" w:dyaOrig="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3pt;height:259.6pt" o:ole="">
            <v:imagedata r:id="rId9" o:title=""/>
          </v:shape>
          <o:OLEObject Type="Embed" ProgID="PowerPoint.Slide.12" ShapeID="_x0000_i1025" DrawAspect="Content" ObjectID="_1668337460" r:id="rId10"/>
        </w:object>
      </w:r>
    </w:p>
    <w:p w:rsidR="00CA20D1" w:rsidRPr="001A69F9" w:rsidRDefault="00CA20D1" w:rsidP="001A69F9">
      <w:pPr>
        <w:spacing w:after="0" w:line="240" w:lineRule="auto"/>
        <w:ind w:firstLine="539"/>
        <w:jc w:val="both"/>
        <w:rPr>
          <w:rFonts w:ascii="Times New Roman" w:hAnsi="Times New Roman"/>
          <w:sz w:val="28"/>
          <w:szCs w:val="28"/>
        </w:rPr>
      </w:pPr>
    </w:p>
    <w:p w:rsidR="005764C9" w:rsidRPr="001A69F9" w:rsidRDefault="005764C9" w:rsidP="001A69F9">
      <w:pPr>
        <w:spacing w:after="0" w:line="240" w:lineRule="auto"/>
        <w:ind w:firstLine="539"/>
        <w:jc w:val="both"/>
        <w:rPr>
          <w:rFonts w:ascii="Times New Roman" w:hAnsi="Times New Roman"/>
          <w:sz w:val="28"/>
          <w:szCs w:val="28"/>
        </w:rPr>
      </w:pPr>
      <w:r w:rsidRPr="001A69F9">
        <w:rPr>
          <w:rFonts w:ascii="Times New Roman" w:hAnsi="Times New Roman"/>
          <w:sz w:val="28"/>
          <w:szCs w:val="28"/>
        </w:rPr>
        <w:lastRenderedPageBreak/>
        <w:t>В соответствии с Федеральным законом 35-ФЗ 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5764C9" w:rsidRPr="001A69F9" w:rsidRDefault="005764C9" w:rsidP="001A69F9">
      <w:pPr>
        <w:spacing w:after="0" w:line="240" w:lineRule="auto"/>
        <w:ind w:firstLine="540"/>
        <w:jc w:val="both"/>
        <w:rPr>
          <w:rFonts w:ascii="Times New Roman" w:hAnsi="Times New Roman"/>
          <w:sz w:val="28"/>
          <w:szCs w:val="28"/>
        </w:rPr>
      </w:pPr>
      <w:bookmarkStart w:id="0" w:name="dst35"/>
      <w:bookmarkEnd w:id="0"/>
      <w:r w:rsidRPr="001A69F9">
        <w:rPr>
          <w:rFonts w:ascii="Times New Roman" w:hAnsi="Times New Roman"/>
          <w:sz w:val="28"/>
          <w:szCs w:val="28"/>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5764C9" w:rsidRPr="001A69F9" w:rsidRDefault="005764C9" w:rsidP="001A69F9">
      <w:pPr>
        <w:spacing w:after="0" w:line="240" w:lineRule="auto"/>
        <w:ind w:firstLine="540"/>
        <w:jc w:val="both"/>
        <w:rPr>
          <w:rFonts w:ascii="Times New Roman" w:hAnsi="Times New Roman"/>
          <w:sz w:val="28"/>
          <w:szCs w:val="28"/>
        </w:rPr>
      </w:pPr>
      <w:bookmarkStart w:id="1" w:name="dst36"/>
      <w:bookmarkEnd w:id="1"/>
      <w:r w:rsidRPr="001A69F9">
        <w:rPr>
          <w:rFonts w:ascii="Times New Roman" w:hAnsi="Times New Roman"/>
          <w:sz w:val="28"/>
          <w:szCs w:val="28"/>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764C9" w:rsidRPr="001A69F9" w:rsidRDefault="005764C9" w:rsidP="001A69F9">
      <w:pPr>
        <w:spacing w:after="0" w:line="240" w:lineRule="auto"/>
        <w:ind w:firstLine="540"/>
        <w:jc w:val="both"/>
        <w:rPr>
          <w:rFonts w:ascii="Times New Roman" w:hAnsi="Times New Roman"/>
          <w:sz w:val="28"/>
          <w:szCs w:val="28"/>
        </w:rPr>
      </w:pPr>
      <w:bookmarkStart w:id="2" w:name="dst37"/>
      <w:bookmarkEnd w:id="2"/>
      <w:r w:rsidRPr="001A69F9">
        <w:rPr>
          <w:rFonts w:ascii="Times New Roman" w:hAnsi="Times New Roman"/>
          <w:sz w:val="28"/>
          <w:szCs w:val="28"/>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5764C9" w:rsidRPr="001A69F9" w:rsidRDefault="005764C9" w:rsidP="001A69F9">
      <w:pPr>
        <w:spacing w:after="0" w:line="240" w:lineRule="auto"/>
        <w:ind w:firstLine="540"/>
        <w:jc w:val="both"/>
        <w:rPr>
          <w:rFonts w:ascii="Times New Roman" w:hAnsi="Times New Roman"/>
          <w:sz w:val="28"/>
          <w:szCs w:val="28"/>
        </w:rPr>
      </w:pPr>
      <w:bookmarkStart w:id="3" w:name="dst38"/>
      <w:bookmarkEnd w:id="3"/>
      <w:r w:rsidRPr="001A69F9">
        <w:rPr>
          <w:rFonts w:ascii="Times New Roman" w:hAnsi="Times New Roman"/>
          <w:sz w:val="28"/>
          <w:szCs w:val="28"/>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764C9" w:rsidRPr="001A69F9" w:rsidRDefault="005764C9" w:rsidP="001A69F9">
      <w:pPr>
        <w:spacing w:after="0" w:line="240" w:lineRule="auto"/>
        <w:ind w:firstLine="540"/>
        <w:jc w:val="both"/>
        <w:rPr>
          <w:rFonts w:ascii="Times New Roman" w:hAnsi="Times New Roman"/>
          <w:sz w:val="28"/>
          <w:szCs w:val="28"/>
        </w:rPr>
      </w:pPr>
      <w:bookmarkStart w:id="4" w:name="dst39"/>
      <w:bookmarkEnd w:id="4"/>
      <w:r w:rsidRPr="001A69F9">
        <w:rPr>
          <w:rFonts w:ascii="Times New Roman" w:hAnsi="Times New Roman"/>
          <w:sz w:val="28"/>
          <w:szCs w:val="28"/>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5764C9" w:rsidRPr="001A69F9" w:rsidRDefault="005764C9" w:rsidP="001A69F9">
      <w:pPr>
        <w:spacing w:after="0" w:line="240" w:lineRule="auto"/>
        <w:ind w:firstLine="540"/>
        <w:jc w:val="both"/>
        <w:rPr>
          <w:rFonts w:ascii="Times New Roman" w:hAnsi="Times New Roman"/>
          <w:sz w:val="28"/>
          <w:szCs w:val="28"/>
        </w:rPr>
      </w:pPr>
      <w:bookmarkStart w:id="5" w:name="dst40"/>
      <w:bookmarkEnd w:id="5"/>
      <w:r w:rsidRPr="001A69F9">
        <w:rPr>
          <w:rFonts w:ascii="Times New Roman" w:hAnsi="Times New Roman"/>
          <w:sz w:val="28"/>
          <w:szCs w:val="28"/>
        </w:rP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2B6113" w:rsidRPr="001A69F9" w:rsidRDefault="005764C9" w:rsidP="001A69F9">
      <w:pPr>
        <w:pStyle w:val="Default"/>
        <w:ind w:firstLine="709"/>
        <w:jc w:val="both"/>
        <w:rPr>
          <w:sz w:val="28"/>
          <w:szCs w:val="28"/>
        </w:rPr>
      </w:pPr>
      <w:r w:rsidRPr="001A69F9">
        <w:rPr>
          <w:sz w:val="28"/>
          <w:szCs w:val="28"/>
        </w:rPr>
        <w:t xml:space="preserve">В соответствие с постановлением администрации городского округа город Воронеж </w:t>
      </w:r>
      <w:r w:rsidR="00CA20D1" w:rsidRPr="001A69F9">
        <w:rPr>
          <w:sz w:val="28"/>
          <w:szCs w:val="28"/>
        </w:rPr>
        <w:t xml:space="preserve"> </w:t>
      </w:r>
      <w:r w:rsidR="00CA20D1" w:rsidRPr="001A69F9">
        <w:rPr>
          <w:bCs/>
          <w:sz w:val="28"/>
          <w:szCs w:val="28"/>
        </w:rPr>
        <w:t>25.02.2016 № 91 «О мерах по противодействию терроризму и ликвидации последствий его проявлений на территории городского округа город Воронеж и образованию аппарата антитеррористической комиссии городского округа город Воронеж» утверждён состав антитеррористической комиссии городского округа город Воронеж. Комиссию возглавляет глава городского округа КСТЕНИН Вадим Юрьевич.</w:t>
      </w:r>
    </w:p>
    <w:p w:rsidR="00725737" w:rsidRPr="001A69F9" w:rsidRDefault="00725737" w:rsidP="001A69F9">
      <w:pPr>
        <w:spacing w:after="0" w:line="240" w:lineRule="auto"/>
        <w:ind w:firstLine="709"/>
        <w:rPr>
          <w:rFonts w:ascii="Times New Roman" w:hAnsi="Times New Roman"/>
          <w:sz w:val="28"/>
          <w:szCs w:val="28"/>
        </w:rPr>
      </w:pPr>
    </w:p>
    <w:p w:rsidR="00CA20D1" w:rsidRPr="001A69F9" w:rsidRDefault="00CA20D1" w:rsidP="001A69F9">
      <w:pPr>
        <w:spacing w:after="0" w:line="240" w:lineRule="auto"/>
        <w:ind w:firstLine="709"/>
        <w:jc w:val="both"/>
        <w:rPr>
          <w:rFonts w:ascii="Times New Roman" w:hAnsi="Times New Roman"/>
          <w:sz w:val="28"/>
          <w:szCs w:val="28"/>
        </w:rPr>
      </w:pPr>
      <w:r w:rsidRPr="001A69F9">
        <w:rPr>
          <w:rFonts w:ascii="Times New Roman" w:hAnsi="Times New Roman"/>
          <w:sz w:val="28"/>
          <w:szCs w:val="28"/>
        </w:rPr>
        <w:t>Согласно действующему законодательству в организациях, расположенных на территории городского округа</w:t>
      </w:r>
      <w:r w:rsidR="003F5949" w:rsidRPr="001A69F9">
        <w:rPr>
          <w:rFonts w:ascii="Times New Roman" w:hAnsi="Times New Roman"/>
          <w:sz w:val="28"/>
          <w:szCs w:val="28"/>
        </w:rPr>
        <w:t>, в обязательном порядке разрабатываются и утверждаются Паспорта антитеррористической защищённости объекта, которые имею структуру, представленную на схеме:</w:t>
      </w:r>
    </w:p>
    <w:p w:rsidR="003F5949" w:rsidRPr="001A69F9" w:rsidRDefault="0051762F" w:rsidP="001A69F9">
      <w:pPr>
        <w:spacing w:after="0" w:line="240" w:lineRule="auto"/>
        <w:jc w:val="center"/>
        <w:rPr>
          <w:rFonts w:ascii="Times New Roman" w:hAnsi="Times New Roman"/>
          <w:sz w:val="28"/>
          <w:szCs w:val="28"/>
        </w:rPr>
      </w:pPr>
      <w:r w:rsidRPr="001A69F9">
        <w:rPr>
          <w:rFonts w:ascii="Times New Roman" w:hAnsi="Times New Roman"/>
          <w:sz w:val="28"/>
          <w:szCs w:val="28"/>
        </w:rPr>
        <w:object w:dxaOrig="7202" w:dyaOrig="5390">
          <v:shape id="_x0000_i1026" type="#_x0000_t75" style="width:342.75pt;height:256.55pt" o:ole="">
            <v:imagedata r:id="rId11" o:title=""/>
          </v:shape>
          <o:OLEObject Type="Embed" ProgID="PowerPoint.Slide.12" ShapeID="_x0000_i1026" DrawAspect="Content" ObjectID="_1668337461" r:id="rId12"/>
        </w:object>
      </w:r>
    </w:p>
    <w:p w:rsidR="003F5949" w:rsidRPr="001A69F9" w:rsidRDefault="003F5949" w:rsidP="001A69F9">
      <w:pPr>
        <w:spacing w:after="0" w:line="240" w:lineRule="auto"/>
        <w:ind w:firstLine="709"/>
        <w:rPr>
          <w:rFonts w:ascii="Times New Roman" w:hAnsi="Times New Roman"/>
          <w:sz w:val="28"/>
          <w:szCs w:val="28"/>
        </w:rPr>
      </w:pPr>
      <w:proofErr w:type="gramStart"/>
      <w:r w:rsidRPr="001A69F9">
        <w:rPr>
          <w:rFonts w:ascii="Times New Roman" w:hAnsi="Times New Roman"/>
          <w:sz w:val="28"/>
          <w:szCs w:val="28"/>
        </w:rPr>
        <w:t>Контроль за</w:t>
      </w:r>
      <w:proofErr w:type="gramEnd"/>
      <w:r w:rsidRPr="001A69F9">
        <w:rPr>
          <w:rFonts w:ascii="Times New Roman" w:hAnsi="Times New Roman"/>
          <w:sz w:val="28"/>
          <w:szCs w:val="28"/>
        </w:rPr>
        <w:t xml:space="preserve"> работой по противодействию терроризму возложен на органы Федеральной службы безопасности.</w:t>
      </w:r>
    </w:p>
    <w:p w:rsidR="003F5949" w:rsidRPr="001A69F9" w:rsidRDefault="003F5949" w:rsidP="001A69F9">
      <w:pPr>
        <w:spacing w:after="0" w:line="240" w:lineRule="auto"/>
        <w:ind w:firstLine="709"/>
        <w:rPr>
          <w:rFonts w:ascii="Times New Roman" w:hAnsi="Times New Roman"/>
          <w:sz w:val="28"/>
          <w:szCs w:val="28"/>
        </w:rPr>
      </w:pPr>
    </w:p>
    <w:p w:rsidR="0051762F" w:rsidRPr="001A69F9" w:rsidRDefault="0051762F" w:rsidP="001A69F9">
      <w:pPr>
        <w:pStyle w:val="Style9"/>
        <w:widowControl/>
        <w:tabs>
          <w:tab w:val="left" w:pos="989"/>
        </w:tabs>
        <w:spacing w:line="240" w:lineRule="auto"/>
        <w:ind w:firstLine="0"/>
        <w:rPr>
          <w:rStyle w:val="FontStyle22"/>
          <w:b/>
          <w:sz w:val="28"/>
          <w:szCs w:val="28"/>
        </w:rPr>
      </w:pPr>
      <w:r w:rsidRPr="001A69F9">
        <w:rPr>
          <w:rStyle w:val="FontStyle22"/>
          <w:b/>
          <w:sz w:val="28"/>
          <w:szCs w:val="28"/>
        </w:rPr>
        <w:t>3. Мероприятия по предупреждению террористических акций, проводимые в организации и участие работников в их проведении (разрабатываются в организации самостоятельно).</w:t>
      </w:r>
    </w:p>
    <w:p w:rsidR="0051762F" w:rsidRPr="001A69F9" w:rsidRDefault="0051762F" w:rsidP="001A69F9">
      <w:pPr>
        <w:pStyle w:val="Style9"/>
        <w:widowControl/>
        <w:tabs>
          <w:tab w:val="left" w:pos="989"/>
        </w:tabs>
        <w:spacing w:line="240" w:lineRule="auto"/>
        <w:ind w:firstLine="0"/>
        <w:rPr>
          <w:rFonts w:eastAsia="Times New Roman"/>
          <w:sz w:val="28"/>
          <w:szCs w:val="28"/>
        </w:rPr>
      </w:pPr>
      <w:r w:rsidRPr="001A69F9">
        <w:rPr>
          <w:rFonts w:eastAsia="Times New Roman"/>
          <w:sz w:val="28"/>
          <w:szCs w:val="28"/>
        </w:rPr>
        <w:t xml:space="preserve"> </w:t>
      </w:r>
    </w:p>
    <w:p w:rsidR="0051762F" w:rsidRPr="001A69F9" w:rsidRDefault="0051762F" w:rsidP="001A69F9">
      <w:pPr>
        <w:spacing w:after="0" w:line="240" w:lineRule="auto"/>
        <w:rPr>
          <w:rFonts w:ascii="Times New Roman" w:hAnsi="Times New Roman"/>
          <w:b/>
          <w:sz w:val="28"/>
          <w:szCs w:val="28"/>
        </w:rPr>
      </w:pPr>
      <w:r w:rsidRPr="001A69F9">
        <w:rPr>
          <w:rFonts w:ascii="Times New Roman" w:hAnsi="Times New Roman"/>
          <w:b/>
          <w:color w:val="000000"/>
          <w:sz w:val="28"/>
          <w:szCs w:val="28"/>
        </w:rPr>
        <w:t>4. Порядок действий работников при обнаружении подозрительных предметов на территории организации.</w:t>
      </w:r>
    </w:p>
    <w:p w:rsidR="00E16F2C" w:rsidRPr="001A69F9" w:rsidRDefault="00E16F2C" w:rsidP="001A69F9">
      <w:pPr>
        <w:spacing w:after="0" w:line="240" w:lineRule="auto"/>
        <w:ind w:firstLine="709"/>
        <w:jc w:val="both"/>
        <w:rPr>
          <w:rFonts w:ascii="Times New Roman" w:hAnsi="Times New Roman"/>
          <w:sz w:val="28"/>
          <w:szCs w:val="28"/>
        </w:rPr>
      </w:pPr>
      <w:r w:rsidRPr="001A69F9">
        <w:rPr>
          <w:rFonts w:ascii="Times New Roman" w:hAnsi="Times New Roman"/>
          <w:sz w:val="28"/>
          <w:szCs w:val="28"/>
        </w:rPr>
        <w:t>Во всех организациях, выполняются определённые предупредительные меры по предупреждению террористических актов, а также определяется порядок действий при угрозе и совершении террористического акта на территории организации, обнаружения подозрительных предметов.</w:t>
      </w:r>
    </w:p>
    <w:p w:rsidR="003F5949" w:rsidRPr="001A69F9" w:rsidRDefault="003F5949" w:rsidP="001A69F9">
      <w:pPr>
        <w:spacing w:after="0" w:line="240" w:lineRule="auto"/>
        <w:jc w:val="both"/>
        <w:rPr>
          <w:rFonts w:ascii="Times New Roman" w:hAnsi="Times New Roman"/>
          <w:b/>
          <w:i/>
          <w:sz w:val="28"/>
          <w:szCs w:val="28"/>
        </w:rPr>
      </w:pPr>
      <w:r w:rsidRPr="001A69F9">
        <w:rPr>
          <w:rFonts w:ascii="Times New Roman" w:hAnsi="Times New Roman"/>
          <w:b/>
          <w:i/>
          <w:sz w:val="28"/>
          <w:szCs w:val="28"/>
        </w:rPr>
        <w:t>Предупредительные меры (меры профилактики):</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 xml:space="preserve">-ужесточить режим пропуска на территорию учреждения (в том числе путем установки систем аудио </w:t>
      </w:r>
      <w:proofErr w:type="gramStart"/>
      <w:r w:rsidRPr="001A69F9">
        <w:rPr>
          <w:rFonts w:ascii="Times New Roman" w:hAnsi="Times New Roman"/>
          <w:sz w:val="28"/>
          <w:szCs w:val="28"/>
        </w:rPr>
        <w:t>–в</w:t>
      </w:r>
      <w:proofErr w:type="gramEnd"/>
      <w:r w:rsidRPr="001A69F9">
        <w:rPr>
          <w:rFonts w:ascii="Times New Roman" w:hAnsi="Times New Roman"/>
          <w:sz w:val="28"/>
          <w:szCs w:val="28"/>
        </w:rPr>
        <w:t>идео наблюдения и сигнализации);</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-ежедневно осуществлять обход и осмотр территории и помещений с целью обнаружения подозрительных предметов;</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-тщательно проверять поступающее имущество, товары, оборудование по количеству предметов, состоянию упаковки и т. д.;</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-проводить тщательный подбор сотрудников, особенно в подразделения охраны и безопасности, обслуживающего персонала (дежурных, ремонтников, уборщиков и др.);</w:t>
      </w:r>
    </w:p>
    <w:p w:rsidR="00E16F2C"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-разработать план эвакуации персонала и пострадавших;</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-подготовить средства оповещения;</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-определить (уточнить) задачи местной охраны, ведомственной охраны или службы безопасности учреждения при эвакуации;</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lastRenderedPageBreak/>
        <w:t>-четко определить функции администрации при сдаче помещений (территории) в аренду другим организациям на проверку состояния сдаваемых помещений и номенклатуры складируемых товаров по усмотрению администрации учреждения;</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-организовать подготовку сотрудников учреждений совместно с правоохранительными органами, путем практических занятий по действиям в условиях проявления терроризма;</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-организовать места парковки автомобилей не ближе 50 метров от мест скопления людей;</w:t>
      </w:r>
    </w:p>
    <w:p w:rsidR="00E16F2C"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-подготовить необходимое количество планов осмотра объекта, в которых указать пожароопасные</w:t>
      </w:r>
      <w:r w:rsidR="00E16F2C" w:rsidRPr="001A69F9">
        <w:rPr>
          <w:rFonts w:ascii="Times New Roman" w:hAnsi="Times New Roman"/>
          <w:sz w:val="28"/>
          <w:szCs w:val="28"/>
        </w:rPr>
        <w:t xml:space="preserve"> </w:t>
      </w:r>
      <w:r w:rsidRPr="001A69F9">
        <w:rPr>
          <w:rFonts w:ascii="Times New Roman" w:hAnsi="Times New Roman"/>
          <w:sz w:val="28"/>
          <w:szCs w:val="28"/>
        </w:rPr>
        <w:t>места, порядок и сроки контрольных проверок мест временного складирования, контейнеров-мусоросборников, урн и т.п.;</w:t>
      </w:r>
    </w:p>
    <w:p w:rsidR="00E16F2C"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-освободить от лишних предметов служебные помещения, где расположены технические установки;</w:t>
      </w:r>
    </w:p>
    <w:p w:rsidR="00E16F2C"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-обеспечить регулярное удаление из здания отходов, освободить территорию от строительных</w:t>
      </w:r>
      <w:r w:rsidR="00E16F2C" w:rsidRPr="001A69F9">
        <w:rPr>
          <w:rFonts w:ascii="Times New Roman" w:hAnsi="Times New Roman"/>
          <w:sz w:val="28"/>
          <w:szCs w:val="28"/>
        </w:rPr>
        <w:t xml:space="preserve"> лесов и металлического мусора, </w:t>
      </w:r>
      <w:r w:rsidRPr="001A69F9">
        <w:rPr>
          <w:rFonts w:ascii="Times New Roman" w:hAnsi="Times New Roman"/>
          <w:sz w:val="28"/>
          <w:szCs w:val="28"/>
        </w:rPr>
        <w:t>контейнеры-мусоросборники по возможности установить за пределами зданий объекта;</w:t>
      </w:r>
    </w:p>
    <w:p w:rsidR="003F5949" w:rsidRPr="001A69F9" w:rsidRDefault="003F5949" w:rsidP="001A69F9">
      <w:pPr>
        <w:spacing w:after="0" w:line="240" w:lineRule="auto"/>
        <w:jc w:val="both"/>
        <w:rPr>
          <w:rFonts w:ascii="Times New Roman" w:hAnsi="Times New Roman"/>
          <w:sz w:val="28"/>
          <w:szCs w:val="28"/>
        </w:rPr>
      </w:pPr>
      <w:r w:rsidRPr="001A69F9">
        <w:rPr>
          <w:rFonts w:ascii="Times New Roman" w:hAnsi="Times New Roman"/>
          <w:sz w:val="28"/>
          <w:szCs w:val="28"/>
        </w:rPr>
        <w:t>-довести до всего персонала учреждения номера телефонов,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w:t>
      </w:r>
    </w:p>
    <w:p w:rsidR="00E16F2C" w:rsidRPr="001A69F9" w:rsidRDefault="00E16F2C" w:rsidP="001A69F9">
      <w:pPr>
        <w:spacing w:after="0" w:line="240" w:lineRule="auto"/>
        <w:jc w:val="both"/>
        <w:rPr>
          <w:rFonts w:ascii="Times New Roman" w:hAnsi="Times New Roman"/>
          <w:sz w:val="28"/>
          <w:szCs w:val="28"/>
        </w:rPr>
      </w:pPr>
    </w:p>
    <w:p w:rsidR="00C71FCC" w:rsidRPr="001A69F9" w:rsidRDefault="00C71FCC" w:rsidP="001A69F9">
      <w:pPr>
        <w:spacing w:after="0" w:line="240" w:lineRule="auto"/>
        <w:ind w:firstLine="709"/>
        <w:jc w:val="both"/>
        <w:rPr>
          <w:rFonts w:ascii="Times New Roman" w:hAnsi="Times New Roman"/>
          <w:sz w:val="28"/>
          <w:szCs w:val="28"/>
        </w:rPr>
      </w:pPr>
      <w:r w:rsidRPr="001A69F9">
        <w:rPr>
          <w:rFonts w:ascii="Times New Roman" w:hAnsi="Times New Roman"/>
          <w:b/>
          <w:sz w:val="28"/>
          <w:szCs w:val="28"/>
        </w:rPr>
        <w:t>Действия работников организации при обнаружении предмета,</w:t>
      </w:r>
      <w:r w:rsidRPr="001A69F9">
        <w:rPr>
          <w:rFonts w:ascii="Times New Roman" w:hAnsi="Times New Roman"/>
          <w:sz w:val="28"/>
          <w:szCs w:val="28"/>
        </w:rPr>
        <w:t xml:space="preserve"> </w:t>
      </w:r>
      <w:r w:rsidRPr="001A69F9">
        <w:rPr>
          <w:rFonts w:ascii="Times New Roman" w:hAnsi="Times New Roman"/>
          <w:b/>
          <w:sz w:val="28"/>
          <w:szCs w:val="28"/>
        </w:rPr>
        <w:t xml:space="preserve">похожего на </w:t>
      </w:r>
      <w:proofErr w:type="gramStart"/>
      <w:r w:rsidRPr="001A69F9">
        <w:rPr>
          <w:rFonts w:ascii="Times New Roman" w:hAnsi="Times New Roman"/>
          <w:b/>
          <w:sz w:val="28"/>
          <w:szCs w:val="28"/>
        </w:rPr>
        <w:t>взрывоопасный</w:t>
      </w:r>
      <w:proofErr w:type="gramEnd"/>
      <w:r w:rsidRPr="001A69F9">
        <w:rPr>
          <w:rFonts w:ascii="Times New Roman" w:hAnsi="Times New Roman"/>
          <w:b/>
          <w:sz w:val="28"/>
          <w:szCs w:val="28"/>
        </w:rPr>
        <w:t>.</w:t>
      </w:r>
    </w:p>
    <w:p w:rsidR="00C71FCC" w:rsidRPr="001A69F9" w:rsidRDefault="00C71FCC" w:rsidP="001A69F9">
      <w:pPr>
        <w:spacing w:after="0" w:line="240" w:lineRule="auto"/>
        <w:ind w:firstLine="709"/>
        <w:jc w:val="both"/>
        <w:rPr>
          <w:rFonts w:ascii="Times New Roman" w:hAnsi="Times New Roman"/>
          <w:sz w:val="28"/>
          <w:szCs w:val="28"/>
        </w:rPr>
      </w:pPr>
      <w:r w:rsidRPr="001A69F9">
        <w:rPr>
          <w:rFonts w:ascii="Times New Roman" w:hAnsi="Times New Roman"/>
          <w:color w:val="000000"/>
          <w:sz w:val="28"/>
          <w:szCs w:val="28"/>
        </w:rPr>
        <w:t>Немедленно сообщите в правоохранительные органы, руководителю объекта или сотруднику охраны, оставаясь на рабочем месте. Действуйте только по команде.</w:t>
      </w:r>
    </w:p>
    <w:p w:rsidR="00C71FCC" w:rsidRPr="001A69F9" w:rsidRDefault="00C71FCC" w:rsidP="001A69F9">
      <w:pPr>
        <w:spacing w:after="0" w:line="240" w:lineRule="auto"/>
        <w:ind w:firstLine="709"/>
        <w:jc w:val="both"/>
        <w:rPr>
          <w:rFonts w:ascii="Times New Roman" w:hAnsi="Times New Roman"/>
          <w:sz w:val="28"/>
          <w:szCs w:val="28"/>
        </w:rPr>
      </w:pPr>
      <w:r w:rsidRPr="001A69F9">
        <w:rPr>
          <w:rFonts w:ascii="Times New Roman" w:hAnsi="Times New Roman"/>
          <w:color w:val="000000"/>
          <w:sz w:val="28"/>
          <w:szCs w:val="28"/>
        </w:rPr>
        <w:t>Не приближайтесь и не прикасайтесь к подозрительному предмету.</w:t>
      </w:r>
    </w:p>
    <w:p w:rsidR="00C71FCC" w:rsidRPr="001A69F9" w:rsidRDefault="00C71FCC" w:rsidP="001A69F9">
      <w:pPr>
        <w:spacing w:after="0" w:line="240" w:lineRule="auto"/>
        <w:ind w:firstLine="709"/>
        <w:jc w:val="both"/>
        <w:rPr>
          <w:rFonts w:ascii="Times New Roman" w:hAnsi="Times New Roman"/>
          <w:sz w:val="28"/>
          <w:szCs w:val="28"/>
        </w:rPr>
      </w:pPr>
      <w:r w:rsidRPr="001A69F9">
        <w:rPr>
          <w:rFonts w:ascii="Times New Roman" w:hAnsi="Times New Roman"/>
          <w:color w:val="000000"/>
          <w:sz w:val="28"/>
          <w:szCs w:val="28"/>
        </w:rPr>
        <w:t>Не поднимая паники, удалитесь сами и удалите людей из опасной зоны. Эвакуация должна производиться без прохода людей через зону нахождения подозрительного предмета. Помните, что право на полную эвакуацию принадлежит только руководителю.</w:t>
      </w:r>
    </w:p>
    <w:p w:rsidR="00C71FCC" w:rsidRPr="001A69F9" w:rsidRDefault="00C71FCC" w:rsidP="001A69F9">
      <w:pPr>
        <w:spacing w:after="0" w:line="240" w:lineRule="auto"/>
        <w:ind w:firstLine="709"/>
        <w:jc w:val="both"/>
        <w:rPr>
          <w:rFonts w:ascii="Times New Roman" w:hAnsi="Times New Roman"/>
          <w:color w:val="000000"/>
          <w:sz w:val="28"/>
          <w:szCs w:val="28"/>
        </w:rPr>
      </w:pPr>
      <w:r w:rsidRPr="001A69F9">
        <w:rPr>
          <w:rFonts w:ascii="Times New Roman" w:hAnsi="Times New Roman"/>
          <w:color w:val="000000"/>
          <w:sz w:val="28"/>
          <w:szCs w:val="28"/>
        </w:rPr>
        <w:t>Оградите или другим способом исключите случайный доступ в опасную зону посторонних людей до прибытия спецподразделения.</w:t>
      </w: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b/>
          <w:sz w:val="28"/>
          <w:szCs w:val="28"/>
        </w:rPr>
      </w:pPr>
      <w:r w:rsidRPr="001A69F9">
        <w:rPr>
          <w:rFonts w:ascii="Times New Roman" w:hAnsi="Times New Roman"/>
          <w:b/>
          <w:sz w:val="28"/>
          <w:szCs w:val="28"/>
        </w:rPr>
        <w:t xml:space="preserve">Действия при обнаружении подозрительных предметов. </w:t>
      </w: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sz w:val="28"/>
          <w:szCs w:val="28"/>
        </w:rPr>
      </w:pPr>
      <w:r w:rsidRPr="001A69F9">
        <w:rPr>
          <w:rFonts w:ascii="Times New Roman" w:hAnsi="Times New Roman"/>
          <w:bCs/>
          <w:iCs/>
          <w:sz w:val="28"/>
          <w:szCs w:val="28"/>
        </w:rPr>
        <w:t>Если Вы обнаружили подозрительный предмет.</w:t>
      </w: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sz w:val="28"/>
          <w:szCs w:val="28"/>
        </w:rPr>
      </w:pPr>
      <w:r w:rsidRPr="001A69F9">
        <w:rPr>
          <w:rFonts w:ascii="Times New Roman" w:hAnsi="Times New Roman"/>
          <w:sz w:val="28"/>
          <w:szCs w:val="28"/>
        </w:rPr>
        <w:t>Если обнаруженный предмет не должен, как вам кажется, находиться «в этом месте и это время», не оставляйте этот факт без внимания.</w:t>
      </w: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sz w:val="28"/>
          <w:szCs w:val="28"/>
        </w:rPr>
      </w:pPr>
      <w:r w:rsidRPr="001A69F9">
        <w:rPr>
          <w:rFonts w:ascii="Times New Roman" w:hAnsi="Times New Roman"/>
          <w:sz w:val="28"/>
          <w:szCs w:val="28"/>
        </w:rPr>
        <w:t>Если вы обнаружили забытую или бесхозную вещь в общественном транспорте, опросите людей, находящихся рядом. Постарайтесь установить, чья она или кто её мог оставить. Если хозяин не установлен, немедленно сообщите о находке водителю (машинисту).</w:t>
      </w: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sz w:val="28"/>
          <w:szCs w:val="28"/>
        </w:rPr>
      </w:pPr>
      <w:r w:rsidRPr="001A69F9">
        <w:rPr>
          <w:rFonts w:ascii="Times New Roman" w:hAnsi="Times New Roman"/>
          <w:sz w:val="28"/>
          <w:szCs w:val="28"/>
        </w:rPr>
        <w:lastRenderedPageBreak/>
        <w:t>Если вы обнаружили подозрительный предмет в подъезде своего дома, опросите людей, возможно, он принадлежит им. Если владелец не установлен немедленно сообщите о находке в ваше отделение полиции.</w:t>
      </w: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sz w:val="28"/>
          <w:szCs w:val="28"/>
        </w:rPr>
      </w:pPr>
      <w:r w:rsidRPr="001A69F9">
        <w:rPr>
          <w:rFonts w:ascii="Times New Roman" w:hAnsi="Times New Roman"/>
          <w:sz w:val="28"/>
          <w:szCs w:val="28"/>
        </w:rPr>
        <w:t>Если вы обнаружили подозрительный предмет в учреждении, немедленно сообщите о находке администрации.</w:t>
      </w: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b/>
          <w:sz w:val="28"/>
          <w:szCs w:val="28"/>
        </w:rPr>
      </w:pPr>
      <w:r w:rsidRPr="001A69F9">
        <w:rPr>
          <w:rFonts w:ascii="Times New Roman" w:hAnsi="Times New Roman"/>
          <w:sz w:val="28"/>
          <w:szCs w:val="28"/>
        </w:rPr>
        <w:t xml:space="preserve"> </w:t>
      </w:r>
      <w:r w:rsidRPr="001A69F9">
        <w:rPr>
          <w:rFonts w:ascii="Times New Roman" w:hAnsi="Times New Roman"/>
          <w:b/>
          <w:sz w:val="28"/>
          <w:szCs w:val="28"/>
        </w:rPr>
        <w:t>Во всех перечисленных случаях:</w:t>
      </w:r>
    </w:p>
    <w:p w:rsidR="00C71FCC" w:rsidRPr="001A69F9" w:rsidRDefault="00C71FCC" w:rsidP="001A69F9">
      <w:pPr>
        <w:widowControl w:val="0"/>
        <w:numPr>
          <w:ilvl w:val="0"/>
          <w:numId w:val="11"/>
        </w:numPr>
        <w:shd w:val="clear" w:color="auto" w:fill="FFFFFF"/>
        <w:tabs>
          <w:tab w:val="left" w:pos="542"/>
          <w:tab w:val="left" w:pos="1134"/>
        </w:tabs>
        <w:autoSpaceDE w:val="0"/>
        <w:autoSpaceDN w:val="0"/>
        <w:adjustRightInd w:val="0"/>
        <w:spacing w:after="0" w:line="240" w:lineRule="auto"/>
        <w:ind w:firstLine="709"/>
        <w:jc w:val="both"/>
        <w:rPr>
          <w:rFonts w:ascii="Times New Roman" w:hAnsi="Times New Roman"/>
          <w:sz w:val="28"/>
          <w:szCs w:val="28"/>
        </w:rPr>
      </w:pPr>
      <w:r w:rsidRPr="001A69F9">
        <w:rPr>
          <w:rFonts w:ascii="Times New Roman" w:hAnsi="Times New Roman"/>
          <w:sz w:val="28"/>
          <w:szCs w:val="28"/>
        </w:rPr>
        <w:t>не трогайте, не вскрывайте и не передвигайте находку;</w:t>
      </w:r>
    </w:p>
    <w:p w:rsidR="00C71FCC" w:rsidRPr="001A69F9" w:rsidRDefault="00C71FCC" w:rsidP="001A69F9">
      <w:pPr>
        <w:widowControl w:val="0"/>
        <w:numPr>
          <w:ilvl w:val="0"/>
          <w:numId w:val="11"/>
        </w:numPr>
        <w:shd w:val="clear" w:color="auto" w:fill="FFFFFF"/>
        <w:tabs>
          <w:tab w:val="left" w:pos="542"/>
          <w:tab w:val="left" w:pos="1134"/>
        </w:tabs>
        <w:autoSpaceDE w:val="0"/>
        <w:autoSpaceDN w:val="0"/>
        <w:adjustRightInd w:val="0"/>
        <w:spacing w:after="0" w:line="240" w:lineRule="auto"/>
        <w:ind w:firstLine="709"/>
        <w:jc w:val="both"/>
        <w:rPr>
          <w:rFonts w:ascii="Times New Roman" w:hAnsi="Times New Roman"/>
          <w:sz w:val="28"/>
          <w:szCs w:val="28"/>
        </w:rPr>
      </w:pPr>
      <w:r w:rsidRPr="001A69F9">
        <w:rPr>
          <w:rFonts w:ascii="Times New Roman" w:hAnsi="Times New Roman"/>
          <w:sz w:val="28"/>
          <w:szCs w:val="28"/>
        </w:rPr>
        <w:t>зафиксируйте время обнаружения находки;</w:t>
      </w:r>
    </w:p>
    <w:p w:rsidR="00C71FCC" w:rsidRPr="001A69F9" w:rsidRDefault="00C71FCC" w:rsidP="001A69F9">
      <w:pPr>
        <w:widowControl w:val="0"/>
        <w:numPr>
          <w:ilvl w:val="0"/>
          <w:numId w:val="11"/>
        </w:numPr>
        <w:shd w:val="clear" w:color="auto" w:fill="FFFFFF"/>
        <w:tabs>
          <w:tab w:val="left" w:pos="542"/>
          <w:tab w:val="left" w:pos="1134"/>
        </w:tabs>
        <w:autoSpaceDE w:val="0"/>
        <w:autoSpaceDN w:val="0"/>
        <w:adjustRightInd w:val="0"/>
        <w:spacing w:after="0" w:line="240" w:lineRule="auto"/>
        <w:ind w:firstLine="709"/>
        <w:jc w:val="both"/>
        <w:rPr>
          <w:rFonts w:ascii="Times New Roman" w:hAnsi="Times New Roman"/>
          <w:sz w:val="28"/>
          <w:szCs w:val="28"/>
        </w:rPr>
      </w:pPr>
      <w:r w:rsidRPr="001A69F9">
        <w:rPr>
          <w:rFonts w:ascii="Times New Roman" w:hAnsi="Times New Roman"/>
          <w:sz w:val="28"/>
          <w:szCs w:val="28"/>
        </w:rPr>
        <w:t>постарайтесь сделать так, чтобы люди отошли как можно дальше от опасной находки;</w:t>
      </w:r>
    </w:p>
    <w:p w:rsidR="00C71FCC" w:rsidRPr="001A69F9" w:rsidRDefault="00C71FCC" w:rsidP="001A69F9">
      <w:pPr>
        <w:widowControl w:val="0"/>
        <w:numPr>
          <w:ilvl w:val="0"/>
          <w:numId w:val="11"/>
        </w:numPr>
        <w:shd w:val="clear" w:color="auto" w:fill="FFFFFF"/>
        <w:tabs>
          <w:tab w:val="left" w:pos="542"/>
          <w:tab w:val="left" w:pos="1134"/>
        </w:tabs>
        <w:autoSpaceDE w:val="0"/>
        <w:autoSpaceDN w:val="0"/>
        <w:adjustRightInd w:val="0"/>
        <w:spacing w:after="0" w:line="240" w:lineRule="auto"/>
        <w:ind w:firstLine="709"/>
        <w:jc w:val="both"/>
        <w:rPr>
          <w:rFonts w:ascii="Times New Roman" w:hAnsi="Times New Roman"/>
          <w:sz w:val="28"/>
          <w:szCs w:val="28"/>
        </w:rPr>
      </w:pPr>
      <w:r w:rsidRPr="001A69F9">
        <w:rPr>
          <w:rFonts w:ascii="Times New Roman" w:hAnsi="Times New Roman"/>
          <w:sz w:val="28"/>
          <w:szCs w:val="28"/>
        </w:rPr>
        <w:t>обязательно дождитесь прибытия оперативно-следственной группы;</w:t>
      </w:r>
    </w:p>
    <w:p w:rsidR="00C71FCC" w:rsidRPr="001A69F9" w:rsidRDefault="00C71FCC" w:rsidP="001A69F9">
      <w:pPr>
        <w:widowControl w:val="0"/>
        <w:numPr>
          <w:ilvl w:val="0"/>
          <w:numId w:val="11"/>
        </w:numPr>
        <w:shd w:val="clear" w:color="auto" w:fill="FFFFFF"/>
        <w:tabs>
          <w:tab w:val="left" w:pos="542"/>
          <w:tab w:val="left" w:pos="1134"/>
        </w:tabs>
        <w:autoSpaceDE w:val="0"/>
        <w:autoSpaceDN w:val="0"/>
        <w:adjustRightInd w:val="0"/>
        <w:spacing w:after="0" w:line="240" w:lineRule="auto"/>
        <w:ind w:firstLine="709"/>
        <w:jc w:val="both"/>
        <w:rPr>
          <w:rFonts w:ascii="Times New Roman" w:hAnsi="Times New Roman"/>
          <w:sz w:val="28"/>
          <w:szCs w:val="28"/>
        </w:rPr>
      </w:pPr>
      <w:r w:rsidRPr="001A69F9">
        <w:rPr>
          <w:rFonts w:ascii="Times New Roman" w:hAnsi="Times New Roman"/>
          <w:sz w:val="28"/>
          <w:szCs w:val="28"/>
        </w:rPr>
        <w:t>не забывайте, что вы являетесь самым важным очевидцем.</w:t>
      </w:r>
    </w:p>
    <w:p w:rsidR="00E16F2C" w:rsidRPr="001A69F9" w:rsidRDefault="00E16F2C" w:rsidP="001A69F9">
      <w:pPr>
        <w:spacing w:after="0" w:line="240" w:lineRule="auto"/>
        <w:jc w:val="both"/>
        <w:rPr>
          <w:rFonts w:ascii="Times New Roman" w:hAnsi="Times New Roman"/>
          <w:sz w:val="28"/>
          <w:szCs w:val="28"/>
        </w:rPr>
      </w:pPr>
    </w:p>
    <w:p w:rsidR="00C71FCC" w:rsidRPr="001A69F9" w:rsidRDefault="00C71FCC" w:rsidP="001A69F9">
      <w:pPr>
        <w:shd w:val="clear" w:color="auto" w:fill="FFFFFF"/>
        <w:tabs>
          <w:tab w:val="left" w:pos="1134"/>
        </w:tabs>
        <w:spacing w:after="0" w:line="240" w:lineRule="auto"/>
        <w:ind w:firstLine="709"/>
        <w:jc w:val="both"/>
        <w:rPr>
          <w:rFonts w:ascii="Times New Roman" w:hAnsi="Times New Roman"/>
          <w:sz w:val="28"/>
          <w:szCs w:val="28"/>
        </w:rPr>
      </w:pPr>
      <w:r w:rsidRPr="001A69F9">
        <w:rPr>
          <w:rFonts w:ascii="Times New Roman" w:hAnsi="Times New Roman"/>
          <w:b/>
          <w:bCs/>
          <w:sz w:val="28"/>
          <w:szCs w:val="28"/>
        </w:rPr>
        <w:t>Помните</w:t>
      </w:r>
      <w:r w:rsidRPr="001A69F9">
        <w:rPr>
          <w:rFonts w:ascii="Times New Roman" w:hAnsi="Times New Roman"/>
          <w:sz w:val="28"/>
          <w:szCs w:val="28"/>
        </w:rPr>
        <w:t>: внешний вид предмета может скрыть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sidRPr="001A69F9">
        <w:rPr>
          <w:rFonts w:ascii="Times New Roman" w:hAnsi="Times New Roman"/>
          <w:b/>
          <w:bCs/>
          <w:iCs/>
          <w:sz w:val="28"/>
          <w:szCs w:val="28"/>
        </w:rPr>
        <w:t xml:space="preserve"> Если произошел взрыв.</w:t>
      </w:r>
    </w:p>
    <w:p w:rsidR="00C71FCC" w:rsidRPr="001A69F9" w:rsidRDefault="00C71FCC" w:rsidP="001A69F9">
      <w:pPr>
        <w:pStyle w:val="a9"/>
        <w:numPr>
          <w:ilvl w:val="0"/>
          <w:numId w:val="19"/>
        </w:numPr>
        <w:shd w:val="clear" w:color="auto" w:fill="FFFFFF"/>
        <w:tabs>
          <w:tab w:val="left" w:pos="993"/>
          <w:tab w:val="left" w:pos="1134"/>
        </w:tabs>
        <w:spacing w:after="0" w:line="240" w:lineRule="auto"/>
        <w:ind w:left="0" w:firstLine="0"/>
        <w:jc w:val="both"/>
        <w:rPr>
          <w:rFonts w:ascii="Times New Roman" w:hAnsi="Times New Roman"/>
          <w:sz w:val="28"/>
          <w:szCs w:val="28"/>
        </w:rPr>
      </w:pPr>
      <w:r w:rsidRPr="001A69F9">
        <w:rPr>
          <w:rFonts w:ascii="Times New Roman" w:hAnsi="Times New Roman"/>
          <w:sz w:val="28"/>
          <w:szCs w:val="28"/>
        </w:rPr>
        <w:t>Не поддавайтесь панике, уточните обстановку: степень повреждения здания, состояние проходов или масштабы завалов, наличие задымленности, загазованности или огня, искрение электропроводки, потоки воды, освещенность проходов.</w:t>
      </w:r>
    </w:p>
    <w:p w:rsidR="00C71FCC" w:rsidRPr="001A69F9" w:rsidRDefault="00C71FCC" w:rsidP="001A69F9">
      <w:pPr>
        <w:pStyle w:val="a9"/>
        <w:numPr>
          <w:ilvl w:val="0"/>
          <w:numId w:val="19"/>
        </w:numPr>
        <w:shd w:val="clear" w:color="auto" w:fill="FFFFFF"/>
        <w:tabs>
          <w:tab w:val="left" w:pos="158"/>
          <w:tab w:val="left" w:pos="993"/>
        </w:tabs>
        <w:spacing w:after="0" w:line="240" w:lineRule="auto"/>
        <w:ind w:left="0" w:firstLine="0"/>
        <w:jc w:val="both"/>
        <w:rPr>
          <w:rFonts w:ascii="Times New Roman" w:hAnsi="Times New Roman"/>
          <w:sz w:val="28"/>
          <w:szCs w:val="28"/>
        </w:rPr>
      </w:pPr>
      <w:r w:rsidRPr="001A69F9">
        <w:rPr>
          <w:rFonts w:ascii="Times New Roman" w:hAnsi="Times New Roman"/>
          <w:sz w:val="28"/>
          <w:szCs w:val="28"/>
        </w:rPr>
        <w:t>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C71FCC" w:rsidRPr="001A69F9" w:rsidRDefault="00C71FCC" w:rsidP="001A69F9">
      <w:pPr>
        <w:pStyle w:val="a9"/>
        <w:widowControl w:val="0"/>
        <w:numPr>
          <w:ilvl w:val="0"/>
          <w:numId w:val="19"/>
        </w:numPr>
        <w:shd w:val="clear" w:color="auto" w:fill="FFFFFF"/>
        <w:tabs>
          <w:tab w:val="left" w:pos="158"/>
          <w:tab w:val="left" w:pos="993"/>
          <w:tab w:val="left" w:pos="1134"/>
        </w:tabs>
        <w:autoSpaceDE w:val="0"/>
        <w:autoSpaceDN w:val="0"/>
        <w:adjustRightInd w:val="0"/>
        <w:spacing w:after="0" w:line="240" w:lineRule="auto"/>
        <w:ind w:left="0" w:firstLine="0"/>
        <w:jc w:val="both"/>
        <w:rPr>
          <w:rFonts w:ascii="Times New Roman" w:hAnsi="Times New Roman"/>
          <w:sz w:val="28"/>
          <w:szCs w:val="28"/>
        </w:rPr>
      </w:pPr>
      <w:r w:rsidRPr="001A69F9">
        <w:rPr>
          <w:rFonts w:ascii="Times New Roman" w:hAnsi="Times New Roman"/>
          <w:sz w:val="28"/>
          <w:szCs w:val="28"/>
        </w:rPr>
        <w:t>Не пользуйтесь открытым огнем из-за возможного наличия газов.</w:t>
      </w:r>
    </w:p>
    <w:p w:rsidR="00C71FCC" w:rsidRPr="001A69F9" w:rsidRDefault="00C71FCC" w:rsidP="001A69F9">
      <w:pPr>
        <w:pStyle w:val="a9"/>
        <w:widowControl w:val="0"/>
        <w:numPr>
          <w:ilvl w:val="0"/>
          <w:numId w:val="19"/>
        </w:numPr>
        <w:shd w:val="clear" w:color="auto" w:fill="FFFFFF"/>
        <w:tabs>
          <w:tab w:val="left" w:pos="158"/>
          <w:tab w:val="left" w:pos="993"/>
          <w:tab w:val="left" w:pos="1134"/>
        </w:tabs>
        <w:autoSpaceDE w:val="0"/>
        <w:autoSpaceDN w:val="0"/>
        <w:adjustRightInd w:val="0"/>
        <w:spacing w:after="0" w:line="240" w:lineRule="auto"/>
        <w:ind w:left="0" w:firstLine="0"/>
        <w:jc w:val="both"/>
        <w:rPr>
          <w:rFonts w:ascii="Times New Roman" w:hAnsi="Times New Roman"/>
          <w:sz w:val="28"/>
          <w:szCs w:val="28"/>
        </w:rPr>
      </w:pPr>
      <w:r w:rsidRPr="001A69F9">
        <w:rPr>
          <w:rFonts w:ascii="Times New Roman" w:hAnsi="Times New Roman"/>
          <w:sz w:val="28"/>
          <w:szCs w:val="28"/>
        </w:rPr>
        <w:t>При задымлении защитите органы дыхания смоченным полотенцем.</w:t>
      </w:r>
    </w:p>
    <w:p w:rsidR="00EE50E2" w:rsidRPr="001A69F9" w:rsidRDefault="00EE50E2" w:rsidP="001A69F9">
      <w:pPr>
        <w:shd w:val="clear" w:color="auto" w:fill="FFFFFF"/>
        <w:tabs>
          <w:tab w:val="left" w:pos="1134"/>
        </w:tabs>
        <w:spacing w:after="0" w:line="240" w:lineRule="auto"/>
        <w:ind w:firstLine="709"/>
        <w:jc w:val="both"/>
        <w:rPr>
          <w:rFonts w:ascii="Times New Roman" w:hAnsi="Times New Roman"/>
          <w:sz w:val="28"/>
          <w:szCs w:val="28"/>
        </w:rPr>
      </w:pPr>
      <w:r w:rsidRPr="001A69F9">
        <w:rPr>
          <w:rFonts w:ascii="Times New Roman" w:hAnsi="Times New Roman"/>
          <w:b/>
          <w:bCs/>
          <w:iCs/>
          <w:sz w:val="28"/>
          <w:szCs w:val="28"/>
        </w:rPr>
        <w:t xml:space="preserve">Если </w:t>
      </w:r>
      <w:proofErr w:type="gramStart"/>
      <w:r w:rsidRPr="001A69F9">
        <w:rPr>
          <w:rFonts w:ascii="Times New Roman" w:hAnsi="Times New Roman"/>
          <w:b/>
          <w:bCs/>
          <w:iCs/>
          <w:sz w:val="28"/>
          <w:szCs w:val="28"/>
        </w:rPr>
        <w:t>произошел взрыв и Вас завалило</w:t>
      </w:r>
      <w:proofErr w:type="gramEnd"/>
      <w:r w:rsidRPr="001A69F9">
        <w:rPr>
          <w:rFonts w:ascii="Times New Roman" w:hAnsi="Times New Roman"/>
          <w:b/>
          <w:bCs/>
          <w:iCs/>
          <w:sz w:val="28"/>
          <w:szCs w:val="28"/>
        </w:rPr>
        <w:t xml:space="preserve"> обломками стен.</w:t>
      </w:r>
    </w:p>
    <w:p w:rsidR="00EE50E2" w:rsidRPr="001A69F9" w:rsidRDefault="00EE50E2" w:rsidP="001A69F9">
      <w:pPr>
        <w:pStyle w:val="a9"/>
        <w:numPr>
          <w:ilvl w:val="0"/>
          <w:numId w:val="18"/>
        </w:numPr>
        <w:shd w:val="clear" w:color="auto" w:fill="FFFFFF"/>
        <w:tabs>
          <w:tab w:val="left" w:pos="709"/>
          <w:tab w:val="left" w:pos="993"/>
        </w:tabs>
        <w:spacing w:after="0" w:line="240" w:lineRule="auto"/>
        <w:ind w:left="0" w:firstLine="0"/>
        <w:jc w:val="both"/>
        <w:rPr>
          <w:rFonts w:ascii="Times New Roman" w:hAnsi="Times New Roman"/>
          <w:sz w:val="28"/>
          <w:szCs w:val="28"/>
        </w:rPr>
      </w:pPr>
      <w:r w:rsidRPr="001A69F9">
        <w:rPr>
          <w:rFonts w:ascii="Times New Roman" w:hAnsi="Times New Roman"/>
          <w:sz w:val="28"/>
          <w:szCs w:val="28"/>
        </w:rPr>
        <w:t>Дышите глубоко и ровно, голосом и стуком привлекайте внимание людей.</w:t>
      </w:r>
    </w:p>
    <w:p w:rsidR="00EE50E2" w:rsidRPr="001A69F9" w:rsidRDefault="00EE50E2" w:rsidP="001A69F9">
      <w:pPr>
        <w:pStyle w:val="a9"/>
        <w:numPr>
          <w:ilvl w:val="0"/>
          <w:numId w:val="18"/>
        </w:numPr>
        <w:shd w:val="clear" w:color="auto" w:fill="FFFFFF"/>
        <w:tabs>
          <w:tab w:val="left" w:pos="158"/>
          <w:tab w:val="left" w:pos="709"/>
          <w:tab w:val="left" w:pos="993"/>
        </w:tabs>
        <w:spacing w:after="0" w:line="240" w:lineRule="auto"/>
        <w:ind w:left="0" w:firstLine="0"/>
        <w:jc w:val="both"/>
        <w:rPr>
          <w:rFonts w:ascii="Times New Roman" w:hAnsi="Times New Roman"/>
          <w:sz w:val="28"/>
          <w:szCs w:val="28"/>
        </w:rPr>
      </w:pPr>
      <w:r w:rsidRPr="001A69F9">
        <w:rPr>
          <w:rFonts w:ascii="Times New Roman" w:hAnsi="Times New Roman"/>
          <w:sz w:val="28"/>
          <w:szCs w:val="28"/>
        </w:rPr>
        <w:t>Если вы находитесь глубоко от поверхности земли (завала),</w:t>
      </w:r>
      <w:r w:rsidRPr="001A69F9">
        <w:rPr>
          <w:rFonts w:ascii="Times New Roman" w:hAnsi="Times New Roman"/>
          <w:sz w:val="28"/>
          <w:szCs w:val="28"/>
        </w:rPr>
        <w:br/>
        <w:t xml:space="preserve">перемещайте влево, вправо любой металлический предмет (кольцо, ключи и т.п.) для обнаружения Вас </w:t>
      </w:r>
      <w:proofErr w:type="spellStart"/>
      <w:r w:rsidRPr="001A69F9">
        <w:rPr>
          <w:rFonts w:ascii="Times New Roman" w:hAnsi="Times New Roman"/>
          <w:sz w:val="28"/>
          <w:szCs w:val="28"/>
        </w:rPr>
        <w:t>металолокатором</w:t>
      </w:r>
      <w:proofErr w:type="spellEnd"/>
      <w:r w:rsidRPr="001A69F9">
        <w:rPr>
          <w:rFonts w:ascii="Times New Roman" w:hAnsi="Times New Roman"/>
          <w:sz w:val="28"/>
          <w:szCs w:val="28"/>
        </w:rPr>
        <w:t>.</w:t>
      </w:r>
    </w:p>
    <w:p w:rsidR="00EE50E2" w:rsidRPr="001A69F9" w:rsidRDefault="00EE50E2" w:rsidP="001A69F9">
      <w:pPr>
        <w:pStyle w:val="a9"/>
        <w:widowControl w:val="0"/>
        <w:numPr>
          <w:ilvl w:val="0"/>
          <w:numId w:val="18"/>
        </w:numPr>
        <w:shd w:val="clear" w:color="auto" w:fill="FFFFFF"/>
        <w:tabs>
          <w:tab w:val="left" w:pos="158"/>
          <w:tab w:val="left" w:pos="709"/>
          <w:tab w:val="left" w:pos="993"/>
        </w:tabs>
        <w:autoSpaceDE w:val="0"/>
        <w:autoSpaceDN w:val="0"/>
        <w:adjustRightInd w:val="0"/>
        <w:spacing w:after="0" w:line="240" w:lineRule="auto"/>
        <w:ind w:left="0" w:firstLine="0"/>
        <w:jc w:val="both"/>
        <w:rPr>
          <w:rFonts w:ascii="Times New Roman" w:hAnsi="Times New Roman"/>
          <w:sz w:val="28"/>
          <w:szCs w:val="28"/>
        </w:rPr>
      </w:pPr>
      <w:r w:rsidRPr="001A69F9">
        <w:rPr>
          <w:rFonts w:ascii="Times New Roman" w:hAnsi="Times New Roman"/>
          <w:sz w:val="28"/>
          <w:szCs w:val="28"/>
        </w:rPr>
        <w:t>Если пространство около Вас относительно свободно, не зажигайте спички, свечи, берегите кислород.</w:t>
      </w:r>
    </w:p>
    <w:p w:rsidR="00EE50E2" w:rsidRPr="001A69F9" w:rsidRDefault="00EE50E2" w:rsidP="001A69F9">
      <w:pPr>
        <w:pStyle w:val="a9"/>
        <w:widowControl w:val="0"/>
        <w:numPr>
          <w:ilvl w:val="0"/>
          <w:numId w:val="18"/>
        </w:numPr>
        <w:shd w:val="clear" w:color="auto" w:fill="FFFFFF"/>
        <w:tabs>
          <w:tab w:val="left" w:pos="158"/>
          <w:tab w:val="left" w:pos="709"/>
          <w:tab w:val="left" w:pos="993"/>
        </w:tabs>
        <w:autoSpaceDE w:val="0"/>
        <w:autoSpaceDN w:val="0"/>
        <w:adjustRightInd w:val="0"/>
        <w:spacing w:after="0" w:line="240" w:lineRule="auto"/>
        <w:ind w:left="0" w:firstLine="0"/>
        <w:jc w:val="both"/>
        <w:rPr>
          <w:rFonts w:ascii="Times New Roman" w:hAnsi="Times New Roman"/>
          <w:sz w:val="28"/>
          <w:szCs w:val="28"/>
        </w:rPr>
      </w:pPr>
      <w:r w:rsidRPr="001A69F9">
        <w:rPr>
          <w:rFonts w:ascii="Times New Roman" w:hAnsi="Times New Roman"/>
          <w:sz w:val="28"/>
          <w:szCs w:val="28"/>
        </w:rPr>
        <w:t>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EE50E2" w:rsidRPr="001A69F9" w:rsidRDefault="00EE50E2" w:rsidP="001A69F9">
      <w:pPr>
        <w:pStyle w:val="a9"/>
        <w:widowControl w:val="0"/>
        <w:numPr>
          <w:ilvl w:val="0"/>
          <w:numId w:val="18"/>
        </w:numPr>
        <w:shd w:val="clear" w:color="auto" w:fill="FFFFFF"/>
        <w:tabs>
          <w:tab w:val="left" w:pos="158"/>
          <w:tab w:val="left" w:pos="709"/>
          <w:tab w:val="left" w:pos="993"/>
        </w:tabs>
        <w:autoSpaceDE w:val="0"/>
        <w:autoSpaceDN w:val="0"/>
        <w:adjustRightInd w:val="0"/>
        <w:spacing w:after="0" w:line="240" w:lineRule="auto"/>
        <w:ind w:left="0" w:firstLine="0"/>
        <w:jc w:val="both"/>
        <w:rPr>
          <w:rFonts w:ascii="Times New Roman" w:hAnsi="Times New Roman"/>
          <w:sz w:val="28"/>
          <w:szCs w:val="28"/>
        </w:rPr>
      </w:pPr>
      <w:r w:rsidRPr="001A69F9">
        <w:rPr>
          <w:rFonts w:ascii="Times New Roman" w:hAnsi="Times New Roman"/>
          <w:sz w:val="28"/>
          <w:szCs w:val="28"/>
        </w:rPr>
        <w:t>При сильной жажде положите в рот небольшой гладкий камешек или обрывок носового платка и сосите его, дыша носом.</w:t>
      </w:r>
    </w:p>
    <w:p w:rsidR="00C71FCC" w:rsidRDefault="001A69F9" w:rsidP="001A69F9">
      <w:pPr>
        <w:tabs>
          <w:tab w:val="left" w:pos="1024"/>
        </w:tabs>
        <w:spacing w:after="0" w:line="240" w:lineRule="auto"/>
        <w:rPr>
          <w:rFonts w:ascii="Times New Roman" w:hAnsi="Times New Roman"/>
          <w:sz w:val="28"/>
          <w:szCs w:val="28"/>
        </w:rPr>
      </w:pPr>
      <w:r>
        <w:rPr>
          <w:rFonts w:ascii="Times New Roman" w:hAnsi="Times New Roman"/>
          <w:sz w:val="28"/>
          <w:szCs w:val="28"/>
        </w:rPr>
        <w:tab/>
      </w: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Default="001A69F9" w:rsidP="001A69F9">
      <w:pPr>
        <w:tabs>
          <w:tab w:val="left" w:pos="1024"/>
        </w:tabs>
        <w:spacing w:after="0" w:line="240" w:lineRule="auto"/>
        <w:rPr>
          <w:rFonts w:ascii="Times New Roman" w:hAnsi="Times New Roman"/>
          <w:sz w:val="28"/>
          <w:szCs w:val="28"/>
        </w:rPr>
      </w:pPr>
    </w:p>
    <w:p w:rsidR="001A69F9" w:rsidRPr="001A69F9" w:rsidRDefault="001A69F9" w:rsidP="001A69F9">
      <w:pPr>
        <w:tabs>
          <w:tab w:val="left" w:pos="1024"/>
        </w:tabs>
        <w:spacing w:after="0" w:line="240" w:lineRule="auto"/>
        <w:rPr>
          <w:rFonts w:ascii="Times New Roman" w:hAnsi="Times New Roman"/>
          <w:sz w:val="28"/>
          <w:szCs w:val="28"/>
        </w:rPr>
      </w:pPr>
    </w:p>
    <w:p w:rsidR="001A69F9" w:rsidRPr="001A69F9" w:rsidRDefault="001A69F9" w:rsidP="001A69F9">
      <w:pPr>
        <w:pStyle w:val="Style9"/>
        <w:widowControl/>
        <w:tabs>
          <w:tab w:val="left" w:pos="989"/>
        </w:tabs>
        <w:spacing w:line="240" w:lineRule="auto"/>
        <w:ind w:left="720" w:firstLine="0"/>
        <w:rPr>
          <w:rStyle w:val="FontStyle22"/>
          <w:sz w:val="28"/>
          <w:szCs w:val="28"/>
        </w:rPr>
      </w:pPr>
    </w:p>
    <w:p w:rsidR="0033335B" w:rsidRPr="001A69F9" w:rsidRDefault="0033335B" w:rsidP="001A69F9">
      <w:pPr>
        <w:pStyle w:val="Style9"/>
        <w:widowControl/>
        <w:numPr>
          <w:ilvl w:val="0"/>
          <w:numId w:val="17"/>
        </w:numPr>
        <w:tabs>
          <w:tab w:val="left" w:pos="989"/>
        </w:tabs>
        <w:spacing w:line="240" w:lineRule="auto"/>
        <w:rPr>
          <w:rStyle w:val="FontStyle22"/>
          <w:sz w:val="28"/>
          <w:szCs w:val="28"/>
        </w:rPr>
      </w:pPr>
      <w:r w:rsidRPr="001A69F9">
        <w:rPr>
          <w:rStyle w:val="FontStyle22"/>
          <w:b/>
          <w:sz w:val="28"/>
          <w:szCs w:val="28"/>
        </w:rPr>
        <w:t>Способы преодоления паники и панических настроений в условиях ЧС или военного конфликта.</w:t>
      </w:r>
    </w:p>
    <w:p w:rsidR="00C71FCC" w:rsidRPr="001A69F9" w:rsidRDefault="00C71FCC" w:rsidP="001A69F9">
      <w:pPr>
        <w:spacing w:after="0" w:line="240" w:lineRule="auto"/>
        <w:jc w:val="center"/>
        <w:rPr>
          <w:rFonts w:ascii="Times New Roman" w:hAnsi="Times New Roman"/>
          <w:sz w:val="28"/>
          <w:szCs w:val="28"/>
        </w:rPr>
      </w:pPr>
    </w:p>
    <w:p w:rsidR="00BE7E3A" w:rsidRPr="001A69F9" w:rsidRDefault="00BE7E3A" w:rsidP="001A69F9">
      <w:pPr>
        <w:pStyle w:val="Style9"/>
        <w:widowControl/>
        <w:tabs>
          <w:tab w:val="left" w:pos="989"/>
        </w:tabs>
        <w:spacing w:line="240" w:lineRule="auto"/>
        <w:ind w:firstLine="0"/>
        <w:rPr>
          <w:rStyle w:val="FontStyle22"/>
          <w:b/>
          <w:sz w:val="28"/>
          <w:szCs w:val="28"/>
        </w:rPr>
      </w:pPr>
      <w:r w:rsidRPr="001A69F9">
        <w:rPr>
          <w:rStyle w:val="FontStyle22"/>
          <w:b/>
          <w:sz w:val="28"/>
          <w:szCs w:val="28"/>
        </w:rPr>
        <w:t>1. Основы оказания экстренной психологической помощи пострадавшим в ходе военных конфликтов.</w:t>
      </w:r>
    </w:p>
    <w:p w:rsidR="00BE7E3A" w:rsidRPr="001A69F9" w:rsidRDefault="00BE7E3A" w:rsidP="001A69F9">
      <w:pPr>
        <w:pStyle w:val="Style3"/>
        <w:widowControl/>
        <w:spacing w:line="240" w:lineRule="auto"/>
        <w:ind w:firstLine="709"/>
        <w:rPr>
          <w:rStyle w:val="FontStyle11"/>
          <w:sz w:val="28"/>
          <w:szCs w:val="28"/>
        </w:rPr>
      </w:pPr>
      <w:r w:rsidRPr="001A69F9">
        <w:rPr>
          <w:rStyle w:val="FontStyle12"/>
          <w:sz w:val="28"/>
          <w:szCs w:val="28"/>
        </w:rPr>
        <w:t xml:space="preserve">В последнее время происходит много разных трагических событий - одни приносят горе в конкретный дом, другие отзываются болью в душах тысяч людей. Каждый человек может оказаться в экстремальной ситуации. К сожалению, никто от этого не застрахован. И то, как мы с данной ситуацией справимся, зависит от нашей подготовленности, в том числе и психологической. Ведь </w:t>
      </w:r>
      <w:r w:rsidRPr="001A69F9">
        <w:rPr>
          <w:rStyle w:val="FontStyle11"/>
          <w:sz w:val="28"/>
          <w:szCs w:val="28"/>
        </w:rPr>
        <w:t>наши эмоции определяют наше поведение, и от того, насколько мы сможем справиться со своей реакцией на шоковое событие, может зависеть наша жизнь или жизнь близкого.</w:t>
      </w:r>
    </w:p>
    <w:p w:rsidR="00BE7E3A" w:rsidRPr="001A69F9" w:rsidRDefault="00BE7E3A" w:rsidP="001A69F9">
      <w:pPr>
        <w:pStyle w:val="Style3"/>
        <w:widowControl/>
        <w:spacing w:line="240" w:lineRule="auto"/>
        <w:ind w:firstLine="709"/>
        <w:rPr>
          <w:rStyle w:val="FontStyle12"/>
          <w:sz w:val="28"/>
          <w:szCs w:val="28"/>
        </w:rPr>
      </w:pPr>
      <w:r w:rsidRPr="001A69F9">
        <w:rPr>
          <w:rStyle w:val="FontStyle12"/>
          <w:sz w:val="28"/>
          <w:szCs w:val="28"/>
        </w:rPr>
        <w:t>Рассмотрим реакции, которые возникают в экстремальных чрезвычайных ситуациях.</w:t>
      </w:r>
    </w:p>
    <w:p w:rsidR="00BE7E3A" w:rsidRPr="001A69F9" w:rsidRDefault="00BE7E3A" w:rsidP="001A69F9">
      <w:pPr>
        <w:pStyle w:val="Style4"/>
        <w:widowControl/>
        <w:spacing w:line="240" w:lineRule="auto"/>
        <w:ind w:firstLine="709"/>
        <w:rPr>
          <w:rStyle w:val="FontStyle11"/>
          <w:sz w:val="28"/>
          <w:szCs w:val="28"/>
        </w:rPr>
      </w:pPr>
      <w:r w:rsidRPr="001A69F9">
        <w:rPr>
          <w:rStyle w:val="FontStyle12"/>
          <w:sz w:val="28"/>
          <w:szCs w:val="28"/>
        </w:rPr>
        <w:t xml:space="preserve">С точки зрения психологии </w:t>
      </w:r>
      <w:r w:rsidRPr="001A69F9">
        <w:rPr>
          <w:rStyle w:val="FontStyle11"/>
          <w:sz w:val="28"/>
          <w:szCs w:val="28"/>
        </w:rPr>
        <w:t xml:space="preserve">чрезвычайная ситуация, </w:t>
      </w:r>
      <w:r w:rsidRPr="001A69F9">
        <w:rPr>
          <w:rStyle w:val="FontStyle12"/>
          <w:b/>
          <w:sz w:val="28"/>
          <w:szCs w:val="28"/>
        </w:rPr>
        <w:t xml:space="preserve">чрезвычайное </w:t>
      </w:r>
      <w:r w:rsidRPr="001A69F9">
        <w:rPr>
          <w:rStyle w:val="FontStyle12"/>
          <w:sz w:val="28"/>
          <w:szCs w:val="28"/>
        </w:rPr>
        <w:t xml:space="preserve">происшествие - это </w:t>
      </w:r>
      <w:r w:rsidRPr="001A69F9">
        <w:rPr>
          <w:rStyle w:val="FontStyle11"/>
          <w:sz w:val="28"/>
          <w:szCs w:val="28"/>
        </w:rPr>
        <w:t>обстоятельства, которые возникают в результате сильного воздействия извне, могут повлечь за собой человеческие жертвы, ущерб для здоровья, массовые разрушения, то есть, нарушить привычный уклад жизни.</w:t>
      </w:r>
    </w:p>
    <w:p w:rsidR="00BE7E3A" w:rsidRPr="001A69F9" w:rsidRDefault="00BE7E3A" w:rsidP="001A69F9">
      <w:pPr>
        <w:pStyle w:val="Style3"/>
        <w:widowControl/>
        <w:spacing w:line="240" w:lineRule="auto"/>
        <w:ind w:firstLine="709"/>
        <w:rPr>
          <w:rStyle w:val="FontStyle12"/>
          <w:sz w:val="28"/>
          <w:szCs w:val="28"/>
        </w:rPr>
      </w:pPr>
      <w:r w:rsidRPr="001A69F9">
        <w:rPr>
          <w:rStyle w:val="FontStyle12"/>
          <w:sz w:val="28"/>
          <w:szCs w:val="28"/>
        </w:rPr>
        <w:t xml:space="preserve">Причины, которые могут вызвать эти </w:t>
      </w:r>
      <w:r w:rsidRPr="001A69F9">
        <w:rPr>
          <w:rStyle w:val="FontStyle11"/>
          <w:sz w:val="28"/>
          <w:szCs w:val="28"/>
        </w:rPr>
        <w:t xml:space="preserve">ЧС, </w:t>
      </w:r>
      <w:r w:rsidRPr="001A69F9">
        <w:rPr>
          <w:rStyle w:val="FontStyle12"/>
          <w:sz w:val="28"/>
          <w:szCs w:val="28"/>
        </w:rPr>
        <w:t xml:space="preserve">делятся на </w:t>
      </w:r>
      <w:r w:rsidRPr="001A69F9">
        <w:rPr>
          <w:rStyle w:val="FontStyle11"/>
          <w:sz w:val="28"/>
          <w:szCs w:val="28"/>
        </w:rPr>
        <w:t xml:space="preserve">три категории: </w:t>
      </w:r>
      <w:r w:rsidRPr="001A69F9">
        <w:rPr>
          <w:rStyle w:val="FontStyle12"/>
          <w:sz w:val="28"/>
          <w:szCs w:val="28"/>
        </w:rPr>
        <w:t>природные, техногенные и социальные факторы</w:t>
      </w:r>
    </w:p>
    <w:p w:rsidR="00BE7E3A" w:rsidRPr="001A69F9" w:rsidRDefault="00BE7E3A" w:rsidP="001A69F9">
      <w:pPr>
        <w:pStyle w:val="Style5"/>
        <w:widowControl/>
        <w:numPr>
          <w:ilvl w:val="0"/>
          <w:numId w:val="20"/>
        </w:numPr>
        <w:spacing w:line="240" w:lineRule="auto"/>
        <w:ind w:firstLine="709"/>
        <w:jc w:val="both"/>
        <w:rPr>
          <w:rStyle w:val="FontStyle11"/>
          <w:sz w:val="28"/>
          <w:szCs w:val="28"/>
        </w:rPr>
      </w:pPr>
      <w:proofErr w:type="gramStart"/>
      <w:r w:rsidRPr="001A69F9">
        <w:rPr>
          <w:rStyle w:val="FontStyle11"/>
          <w:sz w:val="28"/>
          <w:szCs w:val="28"/>
        </w:rPr>
        <w:t xml:space="preserve">природные катаклизмы </w:t>
      </w:r>
      <w:r w:rsidRPr="001A69F9">
        <w:rPr>
          <w:rStyle w:val="FontStyle12"/>
          <w:sz w:val="28"/>
          <w:szCs w:val="28"/>
        </w:rPr>
        <w:t>- примеры: землетрясение, ураганы, пожары, град, сильные и затяжные дожди, наводнения;</w:t>
      </w:r>
      <w:proofErr w:type="gramEnd"/>
    </w:p>
    <w:p w:rsidR="00BE7E3A" w:rsidRPr="001A69F9" w:rsidRDefault="00BE7E3A" w:rsidP="001A69F9">
      <w:pPr>
        <w:pStyle w:val="Style5"/>
        <w:widowControl/>
        <w:numPr>
          <w:ilvl w:val="0"/>
          <w:numId w:val="20"/>
        </w:numPr>
        <w:spacing w:line="240" w:lineRule="auto"/>
        <w:ind w:firstLine="709"/>
        <w:jc w:val="both"/>
        <w:rPr>
          <w:rStyle w:val="FontStyle11"/>
          <w:sz w:val="28"/>
          <w:szCs w:val="28"/>
        </w:rPr>
      </w:pPr>
      <w:r w:rsidRPr="001A69F9">
        <w:rPr>
          <w:rStyle w:val="FontStyle11"/>
          <w:sz w:val="28"/>
          <w:szCs w:val="28"/>
        </w:rPr>
        <w:lastRenderedPageBreak/>
        <w:t xml:space="preserve">техногенные катастрофы, </w:t>
      </w:r>
      <w:r w:rsidRPr="001A69F9">
        <w:rPr>
          <w:rStyle w:val="FontStyle12"/>
          <w:sz w:val="28"/>
          <w:szCs w:val="28"/>
        </w:rPr>
        <w:t>связаны с техническим обеспечением нашей жизнедеятельности - примеры: большие аварии на предприятиях, взрывы бытового газа в жилом доме, аварии на транспорте, ДТП;</w:t>
      </w:r>
    </w:p>
    <w:p w:rsidR="00BE7E3A" w:rsidRPr="001A69F9" w:rsidRDefault="00BE7E3A" w:rsidP="001A69F9">
      <w:pPr>
        <w:pStyle w:val="Style5"/>
        <w:widowControl/>
        <w:numPr>
          <w:ilvl w:val="0"/>
          <w:numId w:val="20"/>
        </w:numPr>
        <w:spacing w:line="240" w:lineRule="auto"/>
        <w:ind w:firstLine="709"/>
        <w:jc w:val="both"/>
        <w:rPr>
          <w:rStyle w:val="FontStyle11"/>
          <w:sz w:val="28"/>
          <w:szCs w:val="28"/>
        </w:rPr>
      </w:pPr>
      <w:proofErr w:type="gramStart"/>
      <w:r w:rsidRPr="001A69F9">
        <w:rPr>
          <w:rStyle w:val="FontStyle11"/>
          <w:sz w:val="28"/>
          <w:szCs w:val="28"/>
        </w:rPr>
        <w:t xml:space="preserve">категории социального характера </w:t>
      </w:r>
      <w:r w:rsidRPr="001A69F9">
        <w:rPr>
          <w:rStyle w:val="FontStyle12"/>
          <w:sz w:val="28"/>
          <w:szCs w:val="28"/>
        </w:rPr>
        <w:t>- связанные с человеком или группой людей, например: война, голод, массовые беспорядки, толпа, изнасилование, воровство, терроризм.</w:t>
      </w:r>
      <w:proofErr w:type="gramEnd"/>
    </w:p>
    <w:p w:rsidR="00BE7E3A" w:rsidRPr="001A69F9" w:rsidRDefault="00BE7E3A" w:rsidP="001A69F9">
      <w:pPr>
        <w:pStyle w:val="Style3"/>
        <w:widowControl/>
        <w:spacing w:line="240" w:lineRule="auto"/>
        <w:ind w:firstLine="709"/>
        <w:rPr>
          <w:rStyle w:val="FontStyle12"/>
          <w:sz w:val="28"/>
          <w:szCs w:val="28"/>
        </w:rPr>
      </w:pPr>
      <w:r w:rsidRPr="001A69F9">
        <w:rPr>
          <w:rStyle w:val="FontStyle12"/>
          <w:sz w:val="28"/>
          <w:szCs w:val="28"/>
        </w:rPr>
        <w:t>Попадая в непривычную ситуацию, у человека возникает определенная реакция. Эту реакцию мы обозначаем, чаще всего, как состояние стресса.</w:t>
      </w:r>
    </w:p>
    <w:p w:rsidR="00BE7E3A" w:rsidRPr="001A69F9" w:rsidRDefault="00BE7E3A" w:rsidP="001A69F9">
      <w:pPr>
        <w:pStyle w:val="Style3"/>
        <w:widowControl/>
        <w:spacing w:line="240" w:lineRule="auto"/>
        <w:ind w:firstLine="709"/>
        <w:rPr>
          <w:rStyle w:val="FontStyle12"/>
          <w:sz w:val="28"/>
          <w:szCs w:val="28"/>
        </w:rPr>
      </w:pPr>
      <w:r w:rsidRPr="001A69F9">
        <w:rPr>
          <w:rStyle w:val="FontStyle12"/>
          <w:sz w:val="28"/>
          <w:szCs w:val="28"/>
        </w:rPr>
        <w:t>Очень часто стресс отождествляют с нервной перегрузкой или сильным эмоциональным напряжением.</w:t>
      </w:r>
    </w:p>
    <w:p w:rsidR="00BE7E3A" w:rsidRPr="001A69F9" w:rsidRDefault="00BE7E3A" w:rsidP="001A69F9">
      <w:pPr>
        <w:pStyle w:val="Style4"/>
        <w:widowControl/>
        <w:spacing w:line="240" w:lineRule="auto"/>
        <w:ind w:firstLine="709"/>
        <w:rPr>
          <w:rStyle w:val="FontStyle11"/>
          <w:sz w:val="28"/>
          <w:szCs w:val="28"/>
        </w:rPr>
      </w:pPr>
      <w:r w:rsidRPr="001A69F9">
        <w:rPr>
          <w:rStyle w:val="FontStyle11"/>
          <w:sz w:val="28"/>
          <w:szCs w:val="28"/>
        </w:rPr>
        <w:t>На людей, находящихся в экстремальных условиях, наряду с другими поражающими факторами действуют и психотравмирующие обстоятельства, что может проявляться в снижении работоспособности, нарушении психической деятельности, а в отдельных случаях и в серьезных психических расстройствах.</w:t>
      </w:r>
    </w:p>
    <w:p w:rsidR="001A69F9" w:rsidRDefault="00BE7E3A" w:rsidP="001A69F9">
      <w:pPr>
        <w:spacing w:after="0" w:line="240" w:lineRule="auto"/>
        <w:ind w:firstLine="709"/>
        <w:jc w:val="both"/>
        <w:outlineLvl w:val="0"/>
        <w:rPr>
          <w:rFonts w:ascii="Times New Roman" w:hAnsi="Times New Roman"/>
          <w:bCs/>
          <w:kern w:val="36"/>
          <w:sz w:val="28"/>
          <w:szCs w:val="28"/>
        </w:rPr>
      </w:pPr>
      <w:r w:rsidRPr="001A69F9">
        <w:rPr>
          <w:rFonts w:ascii="Times New Roman" w:hAnsi="Times New Roman"/>
          <w:bCs/>
          <w:kern w:val="36"/>
          <w:sz w:val="28"/>
          <w:szCs w:val="28"/>
        </w:rPr>
        <w:t>Для психики человека чрезвычайная ситуация - это внешне неожиданная, внезапно возникающая обстановка характеризующаяся неопределенностью и стрессовым состоянием. Значительным социально-экономическим и экологическим ущербом, а зачастую человеческими жертвами. Вследствие этого необходимостью быстрого реагирования, крупными людскими, материальными и временными затратами на проведение аварийно-спасательных работ, сокращению масштабов и ликвидацию многообразных негативных последствий</w:t>
      </w:r>
      <w:r w:rsidR="001A69F9">
        <w:rPr>
          <w:rFonts w:ascii="Times New Roman" w:hAnsi="Times New Roman"/>
          <w:bCs/>
          <w:kern w:val="36"/>
          <w:sz w:val="28"/>
          <w:szCs w:val="28"/>
        </w:rPr>
        <w:t>.</w:t>
      </w:r>
    </w:p>
    <w:p w:rsidR="001A69F9" w:rsidRPr="001A69F9" w:rsidRDefault="00BE7E3A" w:rsidP="001A69F9">
      <w:pPr>
        <w:spacing w:after="0" w:line="240" w:lineRule="auto"/>
        <w:ind w:firstLine="709"/>
        <w:jc w:val="both"/>
        <w:outlineLvl w:val="0"/>
        <w:rPr>
          <w:rFonts w:ascii="Times New Roman" w:hAnsi="Times New Roman"/>
          <w:i/>
          <w:iCs/>
          <w:sz w:val="28"/>
          <w:szCs w:val="28"/>
        </w:rPr>
      </w:pPr>
      <w:r w:rsidRPr="001A69F9">
        <w:rPr>
          <w:rFonts w:ascii="Times New Roman" w:hAnsi="Times New Roman"/>
          <w:i/>
          <w:iCs/>
          <w:sz w:val="28"/>
          <w:szCs w:val="28"/>
        </w:rPr>
        <w:t>Психология поведения человека в чрезвычайных ситуациях</w:t>
      </w:r>
    </w:p>
    <w:p w:rsidR="001A69F9" w:rsidRDefault="00BE7E3A" w:rsidP="001A69F9">
      <w:pPr>
        <w:spacing w:after="0" w:line="240" w:lineRule="auto"/>
        <w:ind w:firstLine="709"/>
        <w:jc w:val="both"/>
        <w:outlineLvl w:val="0"/>
        <w:rPr>
          <w:rFonts w:ascii="Times New Roman" w:hAnsi="Times New Roman"/>
          <w:sz w:val="28"/>
          <w:szCs w:val="28"/>
        </w:rPr>
      </w:pPr>
      <w:r w:rsidRPr="001A69F9">
        <w:rPr>
          <w:rFonts w:ascii="Times New Roman" w:hAnsi="Times New Roman"/>
          <w:sz w:val="28"/>
          <w:szCs w:val="28"/>
        </w:rPr>
        <w:t>В повседневной жизни, в экстремальных условиях человеку постоянно приходится преодолевать опасности, угрожающие его существованию, что вызывает (порождает) страх, т.е. кратковременный или длительный эмоциональный процесс, порождаемый действительной или мнимой опасностью. Страх - это сигнал тревоги, но не просто тревоги, а сигнал, вызывающий вероятные защитные действия человека.</w:t>
      </w:r>
    </w:p>
    <w:p w:rsidR="001A69F9" w:rsidRPr="001A69F9" w:rsidRDefault="00BE7E3A" w:rsidP="001A69F9">
      <w:pPr>
        <w:spacing w:after="0" w:line="240" w:lineRule="auto"/>
        <w:ind w:firstLine="709"/>
        <w:jc w:val="both"/>
        <w:outlineLvl w:val="0"/>
        <w:rPr>
          <w:rFonts w:ascii="Times New Roman" w:hAnsi="Times New Roman"/>
          <w:sz w:val="28"/>
          <w:szCs w:val="28"/>
        </w:rPr>
      </w:pPr>
      <w:r w:rsidRPr="001A69F9">
        <w:rPr>
          <w:rFonts w:ascii="Times New Roman" w:hAnsi="Times New Roman"/>
          <w:sz w:val="28"/>
          <w:szCs w:val="28"/>
        </w:rPr>
        <w:t>Страх вызывает у человека неприятные ощущения - это негативное действие страха, но страх - это и сигнал, команда к индивидуальной или коллективной защите, так как главная цель, стоящая перед человеком - это остаться живым, продлить свое существование.</w:t>
      </w:r>
    </w:p>
    <w:p w:rsidR="001A69F9" w:rsidRDefault="00BE7E3A" w:rsidP="001A69F9">
      <w:pPr>
        <w:spacing w:after="0" w:line="240" w:lineRule="auto"/>
        <w:ind w:firstLine="709"/>
        <w:jc w:val="both"/>
        <w:outlineLvl w:val="0"/>
        <w:rPr>
          <w:rFonts w:ascii="Times New Roman" w:hAnsi="Times New Roman"/>
          <w:sz w:val="28"/>
          <w:szCs w:val="28"/>
        </w:rPr>
      </w:pPr>
      <w:r w:rsidRPr="001A69F9">
        <w:rPr>
          <w:rFonts w:ascii="Times New Roman" w:hAnsi="Times New Roman"/>
          <w:sz w:val="28"/>
          <w:szCs w:val="28"/>
        </w:rPr>
        <w:t>Следует учитывать, что наиболее частыми, значительными и динамичными являются необдуманные, бессознательные действия человека как результат его реакции на опасность.</w:t>
      </w:r>
    </w:p>
    <w:p w:rsidR="00BE7E3A" w:rsidRPr="001A69F9" w:rsidRDefault="00BE7E3A" w:rsidP="001A69F9">
      <w:pPr>
        <w:spacing w:after="0" w:line="240" w:lineRule="auto"/>
        <w:ind w:firstLine="709"/>
        <w:jc w:val="both"/>
        <w:outlineLvl w:val="0"/>
        <w:rPr>
          <w:rFonts w:ascii="Times New Roman" w:hAnsi="Times New Roman"/>
          <w:bCs/>
          <w:kern w:val="36"/>
          <w:sz w:val="28"/>
          <w:szCs w:val="28"/>
        </w:rPr>
      </w:pPr>
      <w:r w:rsidRPr="001A69F9">
        <w:rPr>
          <w:rFonts w:ascii="Times New Roman" w:hAnsi="Times New Roman"/>
          <w:sz w:val="28"/>
          <w:szCs w:val="28"/>
        </w:rPr>
        <w:t>Наибольшую опасность для человека представляют факторы, которые могут вызвать его</w:t>
      </w:r>
      <w:r w:rsidRPr="00BE7E3A">
        <w:rPr>
          <w:rFonts w:ascii="Times New Roman" w:hAnsi="Times New Roman"/>
        </w:rPr>
        <w:t xml:space="preserve"> </w:t>
      </w:r>
      <w:r w:rsidRPr="001A69F9">
        <w:rPr>
          <w:rFonts w:ascii="Times New Roman" w:hAnsi="Times New Roman"/>
          <w:sz w:val="28"/>
          <w:szCs w:val="28"/>
        </w:rPr>
        <w:t xml:space="preserve">гибель в результате различных агрессивных воздействий - это различные физические, химические, биологические факторы, высокие и низкие температуры, ионизирующие (радиоактивные) излучения. Все эти факторы требуют различных способов защиты человека и группы людей. Индивидуальных и коллективных способов защиты, к которым можно отнести: </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lastRenderedPageBreak/>
        <w:t xml:space="preserve">- стремление человека удалиться за пределы действия поражающих факторов (убежать от опасности, защититься экраном и т.д.); </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 энергичная атака человеком источника возможных поражающих факторов для ослабления их действия или уничтожения источника возможных поражающих факторов.</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i/>
          <w:iCs/>
          <w:color w:val="auto"/>
        </w:rPr>
        <w:t>Групповое поведение людей при чрезвычайной ситуации</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Под групповым поведением людей в ЧС понимают поведение большинства лиц, входящих в группу и оказавшихся перед лицом внезапного и опасного происшествия или угрозы такого происшествия, которые затрагивают интересы всех людей. Это сопряжено с реальными или потенциальными материальными потерями, человеческими жертвами и характеризуется заметной дезорганизацией общественного порядка.</w:t>
      </w:r>
    </w:p>
    <w:p w:rsidR="00BE7E3A" w:rsidRDefault="00BE7E3A" w:rsidP="001A69F9">
      <w:pPr>
        <w:pStyle w:val="1"/>
        <w:spacing w:before="0" w:line="240" w:lineRule="auto"/>
        <w:ind w:firstLine="709"/>
        <w:jc w:val="both"/>
        <w:rPr>
          <w:rFonts w:ascii="Times New Roman" w:hAnsi="Times New Roman" w:cs="Times New Roman"/>
          <w:i/>
          <w:color w:val="auto"/>
        </w:rPr>
      </w:pPr>
      <w:r w:rsidRPr="00BE7E3A">
        <w:rPr>
          <w:rFonts w:ascii="Times New Roman" w:hAnsi="Times New Roman" w:cs="Times New Roman"/>
          <w:i/>
          <w:color w:val="auto"/>
        </w:rPr>
        <w:t>Поведение людей в экстремальных ситуациях делится на две категории:</w:t>
      </w:r>
      <w:r>
        <w:rPr>
          <w:rFonts w:ascii="Times New Roman" w:hAnsi="Times New Roman" w:cs="Times New Roman"/>
          <w:i/>
          <w:color w:val="auto"/>
        </w:rPr>
        <w:t xml:space="preserve"> </w:t>
      </w:r>
    </w:p>
    <w:p w:rsidR="00BE7E3A" w:rsidRPr="00BE7E3A" w:rsidRDefault="00BE7E3A" w:rsidP="001A69F9">
      <w:pPr>
        <w:pStyle w:val="1"/>
        <w:spacing w:before="0" w:line="240" w:lineRule="auto"/>
        <w:ind w:firstLine="709"/>
        <w:jc w:val="both"/>
        <w:rPr>
          <w:rFonts w:ascii="Times New Roman" w:hAnsi="Times New Roman" w:cs="Times New Roman"/>
          <w:i/>
          <w:color w:val="auto"/>
        </w:rPr>
      </w:pPr>
      <w:r w:rsidRPr="00BE7E3A">
        <w:rPr>
          <w:rFonts w:ascii="Times New Roman" w:hAnsi="Times New Roman" w:cs="Times New Roman"/>
          <w:b w:val="0"/>
          <w:i/>
          <w:iCs/>
          <w:color w:val="auto"/>
        </w:rPr>
        <w:t xml:space="preserve">1. Случаи рационального, адаптивного поведения человека </w:t>
      </w:r>
      <w:r w:rsidRPr="00BE7E3A">
        <w:rPr>
          <w:rFonts w:ascii="Times New Roman" w:hAnsi="Times New Roman" w:cs="Times New Roman"/>
          <w:b w:val="0"/>
          <w:color w:val="auto"/>
        </w:rPr>
        <w:t>с психическим контролем и управлением эмоциональным состоянием поведения. Во многих экстремальных ситуациях не наблюдалось патологического поведения людей, и отмечалась адаптация к обстановке, сохранялось спокойствие и выполнялись меры защиты, взаимопомощи, проводились мероприятия, восстанавливающие нарушенный порядок жизни. Такое поведение является следствием точного выполнения инструкций и распоряжений руководства в случаях ЧС. Следует помнить, что выполнение распоряжений и инструкций предупреждает распространение тревоги и беспокойства и вместе с тем не препятствует проявлению личной инициативы в области своей защиты.</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i/>
          <w:iCs/>
          <w:color w:val="auto"/>
        </w:rPr>
        <w:t>2. Случаи, носящие негативный, патологический характер</w:t>
      </w:r>
      <w:r w:rsidRPr="00BE7E3A">
        <w:rPr>
          <w:rFonts w:ascii="Times New Roman" w:hAnsi="Times New Roman" w:cs="Times New Roman"/>
          <w:b w:val="0"/>
          <w:color w:val="auto"/>
        </w:rPr>
        <w:t xml:space="preserve"> отличаются отсутствием адаптации к обстановке, когда люди своим нерациональным поведением и опасными для окружающих действиями увеличивают число жертв и дезорганизуют общественный порядок. В этом случае может наступить «шоковая заторможенность», когда масса людей становится растерянной и безынициативной, а то и просто обезумевшей. Частным случаем «шоковой заторможенности» является паника, когда страх перед опасностью овладевает группой людей. Обычно паника проявляется как дикое беспорядочное бегство, когда людьми руководит сознание, низведенное до примитивного уровня (примитивная реакция человека на страх). Оно может сопровождаться настоящим неистовством, особенно, если на пути встречаются препятствия, преодоление которых сопровождается большим количеством человеческих жертв.</w:t>
      </w:r>
    </w:p>
    <w:p w:rsidR="00BE7E3A" w:rsidRPr="00BE7E3A" w:rsidRDefault="00BE7E3A" w:rsidP="001A69F9">
      <w:pPr>
        <w:pStyle w:val="Style9"/>
        <w:widowControl/>
        <w:tabs>
          <w:tab w:val="left" w:pos="989"/>
        </w:tabs>
        <w:spacing w:line="240" w:lineRule="auto"/>
        <w:ind w:firstLine="0"/>
        <w:rPr>
          <w:rStyle w:val="FontStyle22"/>
          <w:b/>
          <w:sz w:val="28"/>
          <w:szCs w:val="28"/>
        </w:rPr>
      </w:pPr>
    </w:p>
    <w:p w:rsidR="001A69F9" w:rsidRDefault="00BE7E3A" w:rsidP="001A69F9">
      <w:pPr>
        <w:pStyle w:val="a9"/>
        <w:spacing w:after="0" w:line="240" w:lineRule="auto"/>
        <w:ind w:left="0"/>
        <w:jc w:val="both"/>
        <w:rPr>
          <w:rStyle w:val="FontStyle22"/>
          <w:b/>
          <w:sz w:val="28"/>
          <w:szCs w:val="28"/>
        </w:rPr>
      </w:pPr>
      <w:r w:rsidRPr="00BE7E3A">
        <w:rPr>
          <w:rStyle w:val="FontStyle22"/>
          <w:b/>
          <w:sz w:val="28"/>
          <w:szCs w:val="28"/>
        </w:rPr>
        <w:t>2. Способы преодоления паники и панических настроений в условиях ЧС.</w:t>
      </w:r>
    </w:p>
    <w:p w:rsidR="00BE7E3A" w:rsidRPr="001A69F9" w:rsidRDefault="00BE7E3A" w:rsidP="001A69F9">
      <w:pPr>
        <w:pStyle w:val="a9"/>
        <w:spacing w:after="0" w:line="240" w:lineRule="auto"/>
        <w:ind w:left="0"/>
        <w:jc w:val="both"/>
        <w:rPr>
          <w:rFonts w:ascii="Times New Roman" w:hAnsi="Times New Roman"/>
          <w:b/>
          <w:sz w:val="28"/>
          <w:szCs w:val="28"/>
        </w:rPr>
      </w:pPr>
      <w:r w:rsidRPr="001A69F9">
        <w:rPr>
          <w:rFonts w:ascii="Times New Roman" w:hAnsi="Times New Roman"/>
          <w:i/>
          <w:iCs/>
          <w:sz w:val="28"/>
          <w:szCs w:val="28"/>
        </w:rPr>
        <w:t>Итак, наиболее характерным явлением в экстремальных ситуациях, а также при чрезвычайных ситуациях является возникновение паники.</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lastRenderedPageBreak/>
        <w:t xml:space="preserve">Паника (в переводе с </w:t>
      </w:r>
      <w:proofErr w:type="gramStart"/>
      <w:r w:rsidRPr="00BE7E3A">
        <w:rPr>
          <w:rFonts w:ascii="Times New Roman" w:hAnsi="Times New Roman" w:cs="Times New Roman"/>
          <w:b w:val="0"/>
          <w:color w:val="auto"/>
        </w:rPr>
        <w:t>древнегреческого</w:t>
      </w:r>
      <w:proofErr w:type="gramEnd"/>
      <w:r w:rsidRPr="00BE7E3A">
        <w:rPr>
          <w:rFonts w:ascii="Times New Roman" w:hAnsi="Times New Roman" w:cs="Times New Roman"/>
          <w:b w:val="0"/>
          <w:color w:val="auto"/>
        </w:rPr>
        <w:t xml:space="preserve"> безотчётный ужас, внушаемый богом лесов Паном) - отрицательно окрашенный аффект, вызываемый действительной или мнимой опасностью. Может охватывать как одного, так и многих людей, и трудно поддаётся сознательному контролю.</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Полномасштабная паника включает в себя комбинацию следующих симптомов:</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Одышка или гипервентиляция</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Учащённое сердцебиение</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Боль или дискомфо</w:t>
      </w:r>
      <w:proofErr w:type="gramStart"/>
      <w:r w:rsidRPr="00BE7E3A">
        <w:rPr>
          <w:rFonts w:ascii="Times New Roman" w:hAnsi="Times New Roman" w:cs="Times New Roman"/>
          <w:b w:val="0"/>
          <w:color w:val="auto"/>
        </w:rPr>
        <w:t>рт в гр</w:t>
      </w:r>
      <w:proofErr w:type="gramEnd"/>
      <w:r w:rsidRPr="00BE7E3A">
        <w:rPr>
          <w:rFonts w:ascii="Times New Roman" w:hAnsi="Times New Roman" w:cs="Times New Roman"/>
          <w:b w:val="0"/>
          <w:color w:val="auto"/>
        </w:rPr>
        <w:t>уди</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Дрожь</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Чувство нереальности или обособленности от вашего окружения</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Потоотделение</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Тошнота или расстройство желудка</w:t>
      </w:r>
    </w:p>
    <w:p w:rsidR="00BE7E3A" w:rsidRPr="00BE7E3A" w:rsidRDefault="00BE7E3A" w:rsidP="001A69F9">
      <w:pPr>
        <w:pStyle w:val="1"/>
        <w:keepNext w:val="0"/>
        <w:keepLines w:val="0"/>
        <w:numPr>
          <w:ilvl w:val="0"/>
          <w:numId w:val="21"/>
        </w:numPr>
        <w:spacing w:before="0" w:line="240" w:lineRule="auto"/>
        <w:ind w:left="0" w:firstLine="709"/>
        <w:jc w:val="both"/>
        <w:rPr>
          <w:rFonts w:ascii="Times New Roman" w:hAnsi="Times New Roman" w:cs="Times New Roman"/>
          <w:b w:val="0"/>
          <w:color w:val="auto"/>
        </w:rPr>
      </w:pPr>
      <w:r w:rsidRPr="00BE7E3A">
        <w:rPr>
          <w:rFonts w:ascii="Times New Roman" w:hAnsi="Times New Roman" w:cs="Times New Roman"/>
          <w:b w:val="0"/>
          <w:color w:val="auto"/>
        </w:rPr>
        <w:t>Головокружение или обморок</w:t>
      </w:r>
    </w:p>
    <w:p w:rsidR="00BE7E3A" w:rsidRPr="00BE7E3A" w:rsidRDefault="00BE7E3A" w:rsidP="001A69F9">
      <w:pPr>
        <w:pStyle w:val="1"/>
        <w:keepNext w:val="0"/>
        <w:keepLines w:val="0"/>
        <w:numPr>
          <w:ilvl w:val="1"/>
          <w:numId w:val="22"/>
        </w:numPr>
        <w:spacing w:before="0" w:line="240" w:lineRule="auto"/>
        <w:ind w:left="0" w:firstLine="709"/>
        <w:rPr>
          <w:rFonts w:ascii="Times New Roman" w:hAnsi="Times New Roman" w:cs="Times New Roman"/>
          <w:b w:val="0"/>
          <w:color w:val="auto"/>
        </w:rPr>
      </w:pPr>
      <w:r w:rsidRPr="00BE7E3A">
        <w:rPr>
          <w:rFonts w:ascii="Times New Roman" w:hAnsi="Times New Roman" w:cs="Times New Roman"/>
          <w:b w:val="0"/>
          <w:color w:val="auto"/>
        </w:rPr>
        <w:t>Онемение или покалывание</w:t>
      </w:r>
    </w:p>
    <w:p w:rsidR="00BE7E3A" w:rsidRPr="00BE7E3A" w:rsidRDefault="00BE7E3A" w:rsidP="001A69F9">
      <w:pPr>
        <w:pStyle w:val="1"/>
        <w:keepNext w:val="0"/>
        <w:keepLines w:val="0"/>
        <w:numPr>
          <w:ilvl w:val="1"/>
          <w:numId w:val="22"/>
        </w:numPr>
        <w:spacing w:before="0" w:line="240" w:lineRule="auto"/>
        <w:ind w:left="0" w:firstLine="709"/>
        <w:rPr>
          <w:rFonts w:ascii="Times New Roman" w:hAnsi="Times New Roman" w:cs="Times New Roman"/>
          <w:b w:val="0"/>
          <w:color w:val="auto"/>
        </w:rPr>
      </w:pPr>
      <w:r w:rsidRPr="00BE7E3A">
        <w:rPr>
          <w:rFonts w:ascii="Times New Roman" w:hAnsi="Times New Roman" w:cs="Times New Roman"/>
          <w:b w:val="0"/>
          <w:color w:val="auto"/>
        </w:rPr>
        <w:t>Приливы жара или холода</w:t>
      </w:r>
    </w:p>
    <w:p w:rsidR="00BE7E3A" w:rsidRDefault="00BE7E3A" w:rsidP="001A69F9">
      <w:pPr>
        <w:pStyle w:val="1"/>
        <w:keepNext w:val="0"/>
        <w:keepLines w:val="0"/>
        <w:numPr>
          <w:ilvl w:val="1"/>
          <w:numId w:val="22"/>
        </w:numPr>
        <w:spacing w:before="0" w:line="240" w:lineRule="auto"/>
        <w:ind w:left="0" w:firstLine="709"/>
        <w:rPr>
          <w:rFonts w:ascii="Times New Roman" w:hAnsi="Times New Roman" w:cs="Times New Roman"/>
          <w:b w:val="0"/>
          <w:color w:val="auto"/>
        </w:rPr>
      </w:pPr>
      <w:r w:rsidRPr="00BE7E3A">
        <w:rPr>
          <w:rFonts w:ascii="Times New Roman" w:hAnsi="Times New Roman" w:cs="Times New Roman"/>
          <w:b w:val="0"/>
          <w:color w:val="auto"/>
        </w:rPr>
        <w:t>Страх смерти, потери контроля или страх сойти с ума</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Панические реакции могут возникать, прежде всего, у групп людей в замкнутых помещениях с неизвестной планировкой, когда человек ощущает угрозу своей жизни. Многие в этих случаях считают, что спастись почти нельзя, мгновенно подвергаются чувству массового страха, особенно, если в группе есть неуравновешенные люди, а таких может быть не более 2 % от числа всей группы.</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В психологическом плане паника очень заразительна, так как связана с проявлением «стадного инстинкта».</w:t>
      </w:r>
      <w:r>
        <w:rPr>
          <w:rFonts w:ascii="Times New Roman" w:hAnsi="Times New Roman" w:cs="Times New Roman"/>
          <w:b w:val="0"/>
          <w:color w:val="auto"/>
        </w:rPr>
        <w:t xml:space="preserve"> </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 xml:space="preserve">Необходимо знать, что заранее принятые меры предосторожности не могут полностью гарантировать возможности возникновения паники, но могут ее существенно уменьшить, поэтому принятие таких мер обязательно. </w:t>
      </w:r>
      <w:r>
        <w:rPr>
          <w:rFonts w:ascii="Times New Roman" w:hAnsi="Times New Roman" w:cs="Times New Roman"/>
          <w:b w:val="0"/>
          <w:color w:val="auto"/>
        </w:rPr>
        <w:t xml:space="preserve"> </w:t>
      </w:r>
    </w:p>
    <w:p w:rsidR="00BE7E3A" w:rsidRPr="00BE7E3A" w:rsidRDefault="00BE7E3A" w:rsidP="001A69F9">
      <w:pPr>
        <w:pStyle w:val="1"/>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Громкоговорящее оповещение населения (громкоговорители на улицах, в помещениях) позволяет обеспечить безопасность поступков лиц, находящихся в кризисной (катастрофической) ситуации. Сообщается об опасности пользования лифтом (остановка и невозможность его покинуть) и даются указания о действиях по защите и выходу из опасной зоны и т.д.</w:t>
      </w:r>
    </w:p>
    <w:p w:rsidR="00BE7E3A" w:rsidRDefault="00BE7E3A" w:rsidP="001A69F9">
      <w:pPr>
        <w:pStyle w:val="1"/>
        <w:keepNext w:val="0"/>
        <w:keepLines w:val="0"/>
        <w:spacing w:before="0" w:line="240" w:lineRule="auto"/>
        <w:ind w:firstLine="709"/>
        <w:jc w:val="both"/>
        <w:rPr>
          <w:rFonts w:ascii="Times New Roman" w:hAnsi="Times New Roman" w:cs="Times New Roman"/>
          <w:i/>
          <w:iCs/>
          <w:color w:val="auto"/>
        </w:rPr>
      </w:pPr>
      <w:r w:rsidRPr="00BE7E3A">
        <w:rPr>
          <w:rFonts w:ascii="Times New Roman" w:hAnsi="Times New Roman" w:cs="Times New Roman"/>
          <w:i/>
          <w:color w:val="auto"/>
        </w:rPr>
        <w:t xml:space="preserve">Методы профилактики панических </w:t>
      </w:r>
      <w:proofErr w:type="spellStart"/>
      <w:r w:rsidRPr="00BE7E3A">
        <w:rPr>
          <w:rFonts w:ascii="Times New Roman" w:hAnsi="Times New Roman" w:cs="Times New Roman"/>
          <w:i/>
          <w:color w:val="auto"/>
        </w:rPr>
        <w:t>реакций</w:t>
      </w:r>
      <w:proofErr w:type="gramStart"/>
      <w:r w:rsidRPr="00BE7E3A">
        <w:rPr>
          <w:rFonts w:ascii="Times New Roman" w:hAnsi="Times New Roman" w:cs="Times New Roman"/>
          <w:i/>
          <w:color w:val="auto"/>
        </w:rPr>
        <w:t>.</w:t>
      </w:r>
      <w:r w:rsidRPr="00BE7E3A">
        <w:rPr>
          <w:rFonts w:ascii="Times New Roman" w:hAnsi="Times New Roman" w:cs="Times New Roman"/>
          <w:i/>
          <w:iCs/>
          <w:color w:val="auto"/>
        </w:rPr>
        <w:t>М</w:t>
      </w:r>
      <w:proofErr w:type="gramEnd"/>
      <w:r w:rsidRPr="00BE7E3A">
        <w:rPr>
          <w:rFonts w:ascii="Times New Roman" w:hAnsi="Times New Roman" w:cs="Times New Roman"/>
          <w:i/>
          <w:iCs/>
          <w:color w:val="auto"/>
        </w:rPr>
        <w:t>еры</w:t>
      </w:r>
      <w:proofErr w:type="spellEnd"/>
      <w:r w:rsidRPr="00BE7E3A">
        <w:rPr>
          <w:rFonts w:ascii="Times New Roman" w:hAnsi="Times New Roman" w:cs="Times New Roman"/>
          <w:i/>
          <w:iCs/>
          <w:color w:val="auto"/>
        </w:rPr>
        <w:t xml:space="preserve"> для приостановления паники должны быть самыми решительными. Для противодействия паническим настроениям рекомендуют использовать следующие приемы</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1. Убеждение (если позволяет время и обстановка).</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2. Объяснение несущественности опасности (опять же при наличии времени).</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3. Категорический приказ (громким командным голосом, например, «Прекрати!», «Возьми себя в руки!»).</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4. Использование силы и даже нейтрализация наиболее злостных паникеров.</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lastRenderedPageBreak/>
        <w:t>5. Юмор может быть продуктивно использован в преддверие и на ранней стадии развития паники.</w:t>
      </w:r>
    </w:p>
    <w:p w:rsid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6. Коллективное пение хорошо всем известной ритмичной песни. Для блокировки массовой агрессии применяются быстрые ритмы, для противодействия паники - размеренный ритм  марша или гимна. Также можно    использовать    ритмичное    скандирование   фразы,   например, «</w:t>
      </w:r>
      <w:proofErr w:type="spellStart"/>
      <w:r w:rsidRPr="00BE7E3A">
        <w:rPr>
          <w:rFonts w:ascii="Times New Roman" w:hAnsi="Times New Roman" w:cs="Times New Roman"/>
          <w:b w:val="0"/>
          <w:color w:val="auto"/>
        </w:rPr>
        <w:t>Не-тол-кай</w:t>
      </w:r>
      <w:proofErr w:type="spellEnd"/>
      <w:r w:rsidRPr="00BE7E3A">
        <w:rPr>
          <w:rFonts w:ascii="Times New Roman" w:hAnsi="Times New Roman" w:cs="Times New Roman"/>
          <w:b w:val="0"/>
          <w:color w:val="auto"/>
        </w:rPr>
        <w:t>».</w:t>
      </w:r>
    </w:p>
    <w:p w:rsidR="00BE7E3A" w:rsidRPr="00BE7E3A" w:rsidRDefault="00BE7E3A" w:rsidP="001A69F9">
      <w:pPr>
        <w:pStyle w:val="1"/>
        <w:keepNext w:val="0"/>
        <w:keepLines w:val="0"/>
        <w:spacing w:before="0" w:line="240" w:lineRule="auto"/>
        <w:ind w:firstLine="709"/>
        <w:jc w:val="both"/>
        <w:rPr>
          <w:rFonts w:ascii="Times New Roman" w:hAnsi="Times New Roman" w:cs="Times New Roman"/>
          <w:b w:val="0"/>
          <w:color w:val="auto"/>
        </w:rPr>
      </w:pPr>
      <w:r w:rsidRPr="00BE7E3A">
        <w:rPr>
          <w:rFonts w:ascii="Times New Roman" w:hAnsi="Times New Roman" w:cs="Times New Roman"/>
          <w:b w:val="0"/>
          <w:color w:val="auto"/>
        </w:rPr>
        <w:t>7. Сцепка локтями, ощущение физической близости товарищей повышает психологическую устойчивость, предотвращает появление ощущения растерянности и беспомощности.</w:t>
      </w:r>
    </w:p>
    <w:p w:rsidR="00BE7E3A" w:rsidRDefault="00BE7E3A" w:rsidP="001A69F9">
      <w:pPr>
        <w:pStyle w:val="Style2"/>
        <w:widowControl/>
        <w:jc w:val="both"/>
        <w:rPr>
          <w:rStyle w:val="FontStyle11"/>
          <w:sz w:val="28"/>
          <w:szCs w:val="28"/>
          <w:u w:val="single"/>
        </w:rPr>
      </w:pPr>
    </w:p>
    <w:p w:rsidR="00BE7E3A" w:rsidRDefault="00BE7E3A" w:rsidP="001A69F9">
      <w:pPr>
        <w:pStyle w:val="Style2"/>
        <w:widowControl/>
        <w:jc w:val="both"/>
        <w:rPr>
          <w:rStyle w:val="FontStyle11"/>
          <w:sz w:val="28"/>
          <w:szCs w:val="28"/>
          <w:u w:val="single"/>
        </w:rPr>
      </w:pPr>
      <w:r w:rsidRPr="001C38E8">
        <w:rPr>
          <w:rStyle w:val="FontStyle11"/>
          <w:sz w:val="28"/>
          <w:szCs w:val="28"/>
          <w:u w:val="single"/>
        </w:rPr>
        <w:t>Особенно важно!</w:t>
      </w:r>
    </w:p>
    <w:p w:rsidR="00BE7E3A" w:rsidRPr="001C38E8" w:rsidRDefault="00BE7E3A" w:rsidP="001A69F9">
      <w:pPr>
        <w:pStyle w:val="Style3"/>
        <w:widowControl/>
        <w:spacing w:line="240" w:lineRule="auto"/>
        <w:rPr>
          <w:rStyle w:val="FontStyle11"/>
          <w:sz w:val="28"/>
          <w:szCs w:val="28"/>
        </w:rPr>
      </w:pPr>
      <w:r w:rsidRPr="001C38E8">
        <w:rPr>
          <w:rStyle w:val="FontStyle12"/>
          <w:sz w:val="28"/>
          <w:szCs w:val="28"/>
        </w:rPr>
        <w:t xml:space="preserve">Если Вы находитесь рядом с человеком, получившим психическую травму в результате воздействия экстремальных факторов (при теракте, аварии, потере близкого, трагическом известии, физическом насилии или что другое), </w:t>
      </w:r>
      <w:r w:rsidRPr="001C38E8">
        <w:rPr>
          <w:rStyle w:val="FontStyle11"/>
          <w:sz w:val="28"/>
          <w:szCs w:val="28"/>
        </w:rPr>
        <w:t>не теря</w:t>
      </w:r>
      <w:r>
        <w:rPr>
          <w:rStyle w:val="FontStyle11"/>
          <w:sz w:val="28"/>
          <w:szCs w:val="28"/>
        </w:rPr>
        <w:t>йте</w:t>
      </w:r>
      <w:r w:rsidRPr="001C38E8">
        <w:rPr>
          <w:rStyle w:val="FontStyle11"/>
          <w:sz w:val="28"/>
          <w:szCs w:val="28"/>
        </w:rPr>
        <w:t xml:space="preserve"> самообладани</w:t>
      </w:r>
      <w:r>
        <w:rPr>
          <w:rStyle w:val="FontStyle11"/>
          <w:sz w:val="28"/>
          <w:szCs w:val="28"/>
        </w:rPr>
        <w:t>е</w:t>
      </w:r>
      <w:r w:rsidRPr="001C38E8">
        <w:rPr>
          <w:rStyle w:val="FontStyle11"/>
          <w:sz w:val="28"/>
          <w:szCs w:val="28"/>
        </w:rPr>
        <w:t>, будьте сильными.</w:t>
      </w:r>
    </w:p>
    <w:p w:rsidR="00BE7E3A" w:rsidRDefault="00BE7E3A" w:rsidP="001A69F9">
      <w:pPr>
        <w:pStyle w:val="Style4"/>
        <w:widowControl/>
        <w:spacing w:line="240" w:lineRule="auto"/>
        <w:rPr>
          <w:rStyle w:val="FontStyle12"/>
          <w:sz w:val="28"/>
          <w:szCs w:val="28"/>
          <w:u w:val="single"/>
        </w:rPr>
      </w:pPr>
      <w:r w:rsidRPr="001C38E8">
        <w:rPr>
          <w:rStyle w:val="FontStyle12"/>
          <w:sz w:val="28"/>
          <w:szCs w:val="28"/>
        </w:rPr>
        <w:t xml:space="preserve">Поведение пострадавшего не должно Вас пугать, раздражать или удивлять. </w:t>
      </w:r>
      <w:r w:rsidRPr="001C38E8">
        <w:rPr>
          <w:rStyle w:val="FontStyle12"/>
          <w:sz w:val="28"/>
          <w:szCs w:val="28"/>
          <w:u w:val="single"/>
        </w:rPr>
        <w:t>Его состояние, поступки, эмоции - это нормальная реакция на ненормальные обстоятельства.</w:t>
      </w:r>
    </w:p>
    <w:p w:rsidR="00BE7E3A" w:rsidRPr="001C38E8" w:rsidRDefault="00BE7E3A" w:rsidP="001A69F9">
      <w:pPr>
        <w:pStyle w:val="Style4"/>
        <w:widowControl/>
        <w:spacing w:line="240" w:lineRule="auto"/>
        <w:rPr>
          <w:rStyle w:val="FontStyle12"/>
          <w:sz w:val="28"/>
          <w:szCs w:val="28"/>
          <w:u w:val="single"/>
        </w:rPr>
      </w:pPr>
    </w:p>
    <w:p w:rsidR="00BE7E3A" w:rsidRDefault="00BE7E3A" w:rsidP="001A69F9">
      <w:pPr>
        <w:pStyle w:val="Style3"/>
        <w:widowControl/>
        <w:spacing w:line="240" w:lineRule="auto"/>
        <w:rPr>
          <w:rStyle w:val="FontStyle12"/>
          <w:sz w:val="28"/>
          <w:szCs w:val="28"/>
        </w:rPr>
      </w:pPr>
      <w:r w:rsidRPr="001C38E8">
        <w:rPr>
          <w:rStyle w:val="FontStyle11"/>
          <w:sz w:val="28"/>
          <w:szCs w:val="28"/>
        </w:rPr>
        <w:t xml:space="preserve">Позаботьтесь о своей психологической безопасности. </w:t>
      </w:r>
      <w:r w:rsidRPr="001C38E8">
        <w:rPr>
          <w:rStyle w:val="FontStyle12"/>
          <w:sz w:val="28"/>
          <w:szCs w:val="28"/>
        </w:rPr>
        <w:t>Не оказывайте психологическую помощь в том случае, если Вы этого не хотите (неприятно или есть другие причины). Найдите того, кто сможет это сделать.</w:t>
      </w:r>
    </w:p>
    <w:p w:rsidR="00064BB8" w:rsidRDefault="00064BB8" w:rsidP="00BE7E3A">
      <w:pPr>
        <w:pStyle w:val="Style3"/>
        <w:widowControl/>
        <w:spacing w:line="240" w:lineRule="auto"/>
        <w:rPr>
          <w:rStyle w:val="FontStyle12"/>
          <w:sz w:val="28"/>
          <w:szCs w:val="28"/>
        </w:rPr>
      </w:pPr>
    </w:p>
    <w:p w:rsidR="00E652BC" w:rsidRDefault="00E652BC" w:rsidP="00BE7E3A">
      <w:pPr>
        <w:pStyle w:val="Style3"/>
        <w:widowControl/>
        <w:spacing w:line="240" w:lineRule="auto"/>
        <w:rPr>
          <w:rStyle w:val="FontStyle12"/>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1984"/>
        <w:gridCol w:w="1950"/>
      </w:tblGrid>
      <w:tr w:rsidR="00E652BC" w:rsidRPr="001B5BDF" w:rsidTr="00E652BC">
        <w:tc>
          <w:tcPr>
            <w:tcW w:w="5637" w:type="dxa"/>
          </w:tcPr>
          <w:p w:rsidR="00E652BC" w:rsidRPr="003244B7" w:rsidRDefault="00E652BC" w:rsidP="00E652BC">
            <w:pPr>
              <w:widowControl w:val="0"/>
              <w:suppressAutoHyphens/>
              <w:autoSpaceDE w:val="0"/>
              <w:ind w:firstLine="0"/>
              <w:jc w:val="left"/>
              <w:rPr>
                <w:rFonts w:ascii="Times New Roman" w:hAnsi="Times New Roman"/>
                <w:bCs/>
                <w:color w:val="000000"/>
                <w:sz w:val="28"/>
                <w:szCs w:val="28"/>
              </w:rPr>
            </w:pPr>
            <w:r w:rsidRPr="003244B7">
              <w:rPr>
                <w:rFonts w:ascii="Times New Roman" w:hAnsi="Times New Roman"/>
                <w:bCs/>
                <w:color w:val="000000"/>
                <w:sz w:val="28"/>
                <w:szCs w:val="28"/>
              </w:rPr>
              <w:t>Разработал н</w:t>
            </w:r>
            <w:r>
              <w:rPr>
                <w:rFonts w:ascii="Times New Roman" w:hAnsi="Times New Roman"/>
                <w:bCs/>
                <w:color w:val="000000"/>
                <w:sz w:val="28"/>
                <w:szCs w:val="28"/>
              </w:rPr>
              <w:t xml:space="preserve">ачальник </w:t>
            </w:r>
            <w:r w:rsidRPr="00DC5284">
              <w:rPr>
                <w:rFonts w:ascii="Times New Roman" w:hAnsi="Times New Roman"/>
                <w:bCs/>
                <w:color w:val="000000"/>
                <w:sz w:val="28"/>
                <w:szCs w:val="28"/>
              </w:rPr>
              <w:t>курсов ГО</w:t>
            </w:r>
            <w:r>
              <w:rPr>
                <w:rFonts w:ascii="Times New Roman" w:hAnsi="Times New Roman"/>
                <w:bCs/>
                <w:color w:val="000000"/>
                <w:sz w:val="28"/>
                <w:szCs w:val="28"/>
              </w:rPr>
              <w:t xml:space="preserve"> </w:t>
            </w:r>
            <w:r w:rsidRPr="00DC5284">
              <w:rPr>
                <w:rFonts w:ascii="Times New Roman" w:hAnsi="Times New Roman"/>
                <w:bCs/>
                <w:color w:val="000000"/>
                <w:sz w:val="28"/>
                <w:szCs w:val="28"/>
              </w:rPr>
              <w:t>МКУ</w:t>
            </w:r>
          </w:p>
          <w:p w:rsidR="00E652BC" w:rsidRPr="00DC5284" w:rsidRDefault="00E652BC" w:rsidP="00E652BC">
            <w:pPr>
              <w:widowControl w:val="0"/>
              <w:suppressAutoHyphens/>
              <w:autoSpaceDE w:val="0"/>
              <w:ind w:firstLine="0"/>
              <w:jc w:val="left"/>
              <w:rPr>
                <w:rFonts w:ascii="Times New Roman" w:hAnsi="Times New Roman"/>
                <w:bCs/>
                <w:color w:val="000000"/>
                <w:sz w:val="28"/>
                <w:szCs w:val="28"/>
              </w:rPr>
            </w:pPr>
            <w:r w:rsidRPr="00DC5284">
              <w:rPr>
                <w:rFonts w:ascii="Times New Roman" w:hAnsi="Times New Roman"/>
                <w:bCs/>
                <w:color w:val="000000"/>
                <w:sz w:val="28"/>
                <w:szCs w:val="28"/>
              </w:rPr>
              <w:t xml:space="preserve"> «Управление</w:t>
            </w:r>
            <w:r w:rsidRPr="003244B7">
              <w:rPr>
                <w:rFonts w:ascii="Times New Roman" w:hAnsi="Times New Roman"/>
                <w:bCs/>
                <w:color w:val="000000"/>
                <w:sz w:val="28"/>
                <w:szCs w:val="28"/>
              </w:rPr>
              <w:t xml:space="preserve"> </w:t>
            </w:r>
            <w:r w:rsidRPr="00DC5284">
              <w:rPr>
                <w:rFonts w:ascii="Times New Roman" w:hAnsi="Times New Roman"/>
                <w:bCs/>
                <w:color w:val="000000"/>
                <w:sz w:val="28"/>
                <w:szCs w:val="28"/>
              </w:rPr>
              <w:t>по делам ГО ЧС г. Воронежа»</w:t>
            </w:r>
          </w:p>
          <w:p w:rsidR="00E652BC" w:rsidRDefault="00E652BC" w:rsidP="00E652BC">
            <w:pPr>
              <w:pStyle w:val="Style2"/>
              <w:widowControl/>
              <w:tabs>
                <w:tab w:val="left" w:pos="420"/>
              </w:tabs>
              <w:snapToGrid w:val="0"/>
              <w:spacing w:line="276" w:lineRule="auto"/>
              <w:ind w:firstLine="0"/>
              <w:jc w:val="left"/>
              <w:rPr>
                <w:sz w:val="28"/>
                <w:szCs w:val="28"/>
              </w:rPr>
            </w:pPr>
          </w:p>
          <w:p w:rsidR="001A69F9" w:rsidRDefault="001A69F9" w:rsidP="001A69F9">
            <w:pPr>
              <w:pStyle w:val="Style2"/>
              <w:widowControl/>
              <w:tabs>
                <w:tab w:val="left" w:pos="420"/>
              </w:tabs>
              <w:snapToGrid w:val="0"/>
              <w:spacing w:line="276" w:lineRule="auto"/>
              <w:ind w:firstLine="0"/>
              <w:jc w:val="left"/>
              <w:rPr>
                <w:sz w:val="28"/>
                <w:szCs w:val="28"/>
              </w:rPr>
            </w:pPr>
            <w:r>
              <w:rPr>
                <w:bCs/>
                <w:i/>
                <w:color w:val="000000"/>
              </w:rPr>
              <w:t xml:space="preserve">декабрь 2020 г </w:t>
            </w:r>
          </w:p>
        </w:tc>
        <w:tc>
          <w:tcPr>
            <w:tcW w:w="1984" w:type="dxa"/>
          </w:tcPr>
          <w:p w:rsidR="00E652BC" w:rsidRDefault="00E652BC" w:rsidP="00E652BC">
            <w:pPr>
              <w:pStyle w:val="Style2"/>
              <w:widowControl/>
              <w:tabs>
                <w:tab w:val="left" w:pos="420"/>
              </w:tabs>
              <w:snapToGrid w:val="0"/>
              <w:spacing w:line="276" w:lineRule="auto"/>
              <w:ind w:firstLine="0"/>
              <w:jc w:val="right"/>
              <w:rPr>
                <w:sz w:val="28"/>
                <w:szCs w:val="28"/>
              </w:rPr>
            </w:pPr>
            <w:r w:rsidRPr="00E652BC">
              <w:rPr>
                <w:noProof/>
                <w:sz w:val="28"/>
                <w:szCs w:val="28"/>
              </w:rPr>
              <w:drawing>
                <wp:inline distT="0" distB="0" distL="0" distR="0">
                  <wp:extent cx="1021073" cy="515155"/>
                  <wp:effectExtent l="19050" t="0" r="7627" b="0"/>
                  <wp:docPr id="3" name="Рисунок 3" descr="\\FSERVERZ\public\АНДРЕЕВ\Подпись Андре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ERVERZ\public\АНДРЕЕВ\Подпись Андреев.jpg"/>
                          <pic:cNvPicPr>
                            <a:picLocks noChangeAspect="1" noChangeArrowheads="1"/>
                          </pic:cNvPicPr>
                        </pic:nvPicPr>
                        <pic:blipFill>
                          <a:blip r:embed="rId13" cstate="print"/>
                          <a:srcRect/>
                          <a:stretch>
                            <a:fillRect/>
                          </a:stretch>
                        </pic:blipFill>
                        <pic:spPr bwMode="auto">
                          <a:xfrm>
                            <a:off x="0" y="0"/>
                            <a:ext cx="1022967" cy="516110"/>
                          </a:xfrm>
                          <a:prstGeom prst="rect">
                            <a:avLst/>
                          </a:prstGeom>
                          <a:noFill/>
                          <a:ln w="9525">
                            <a:noFill/>
                            <a:miter lim="800000"/>
                            <a:headEnd/>
                            <a:tailEnd/>
                          </a:ln>
                        </pic:spPr>
                      </pic:pic>
                    </a:graphicData>
                  </a:graphic>
                </wp:inline>
              </w:drawing>
            </w:r>
          </w:p>
        </w:tc>
        <w:tc>
          <w:tcPr>
            <w:tcW w:w="1950" w:type="dxa"/>
          </w:tcPr>
          <w:p w:rsidR="00E652BC" w:rsidRPr="00DC5284" w:rsidRDefault="00E652BC" w:rsidP="00E652BC">
            <w:pPr>
              <w:widowControl w:val="0"/>
              <w:suppressAutoHyphens/>
              <w:autoSpaceDE w:val="0"/>
              <w:ind w:firstLine="34"/>
              <w:jc w:val="right"/>
              <w:rPr>
                <w:rFonts w:ascii="Times New Roman" w:hAnsi="Times New Roman"/>
                <w:bCs/>
                <w:color w:val="000000"/>
                <w:sz w:val="28"/>
                <w:szCs w:val="28"/>
              </w:rPr>
            </w:pPr>
            <w:r w:rsidRPr="003244B7">
              <w:rPr>
                <w:rFonts w:ascii="Times New Roman" w:hAnsi="Times New Roman"/>
                <w:bCs/>
                <w:color w:val="000000"/>
                <w:sz w:val="28"/>
                <w:szCs w:val="28"/>
              </w:rPr>
              <w:t xml:space="preserve">А.В. </w:t>
            </w:r>
            <w:r>
              <w:rPr>
                <w:rFonts w:ascii="Times New Roman" w:hAnsi="Times New Roman"/>
                <w:bCs/>
                <w:color w:val="000000"/>
                <w:sz w:val="28"/>
                <w:szCs w:val="28"/>
              </w:rPr>
              <w:t>Андреев</w:t>
            </w:r>
          </w:p>
          <w:p w:rsidR="00E652BC" w:rsidRDefault="00E652BC" w:rsidP="00E652BC">
            <w:pPr>
              <w:pStyle w:val="Style2"/>
              <w:widowControl/>
              <w:tabs>
                <w:tab w:val="left" w:pos="420"/>
              </w:tabs>
              <w:snapToGrid w:val="0"/>
              <w:ind w:firstLine="34"/>
              <w:jc w:val="right"/>
              <w:rPr>
                <w:bCs/>
                <w:i/>
                <w:color w:val="000000"/>
              </w:rPr>
            </w:pPr>
            <w:r>
              <w:rPr>
                <w:bCs/>
                <w:i/>
                <w:color w:val="000000"/>
              </w:rPr>
              <w:t>тел  225 69 75</w:t>
            </w:r>
          </w:p>
          <w:p w:rsidR="00E652BC" w:rsidRPr="001B5BDF" w:rsidRDefault="00E652BC" w:rsidP="00E652BC">
            <w:pPr>
              <w:pStyle w:val="Style2"/>
              <w:widowControl/>
              <w:tabs>
                <w:tab w:val="left" w:pos="420"/>
              </w:tabs>
              <w:snapToGrid w:val="0"/>
              <w:ind w:firstLine="34"/>
              <w:jc w:val="right"/>
            </w:pPr>
          </w:p>
        </w:tc>
      </w:tr>
    </w:tbl>
    <w:p w:rsidR="00987D88" w:rsidRDefault="00987D88" w:rsidP="00E652BC">
      <w:pPr>
        <w:widowControl w:val="0"/>
        <w:suppressAutoHyphens/>
        <w:autoSpaceDE w:val="0"/>
        <w:spacing w:after="0" w:line="240" w:lineRule="auto"/>
        <w:jc w:val="center"/>
        <w:rPr>
          <w:rFonts w:ascii="Times New Roman" w:hAnsi="Times New Roman"/>
          <w:bCs/>
          <w:color w:val="000000"/>
          <w:sz w:val="28"/>
          <w:szCs w:val="28"/>
        </w:rPr>
      </w:pPr>
    </w:p>
    <w:p w:rsidR="00C71FCC" w:rsidRDefault="00C71FCC" w:rsidP="00987D88">
      <w:pPr>
        <w:spacing w:after="0" w:line="240" w:lineRule="auto"/>
        <w:jc w:val="right"/>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Default="00C71FCC" w:rsidP="003F5949">
      <w:pPr>
        <w:spacing w:after="0" w:line="240" w:lineRule="auto"/>
        <w:jc w:val="center"/>
        <w:rPr>
          <w:rFonts w:ascii="Times New Roman" w:hAnsi="Times New Roman"/>
          <w:sz w:val="28"/>
          <w:szCs w:val="28"/>
        </w:rPr>
      </w:pPr>
    </w:p>
    <w:p w:rsidR="00C71FCC" w:rsidRPr="00CA20D1" w:rsidRDefault="00C71FCC" w:rsidP="003F5949">
      <w:pPr>
        <w:spacing w:after="0" w:line="240" w:lineRule="auto"/>
        <w:jc w:val="center"/>
        <w:rPr>
          <w:rFonts w:ascii="Times New Roman" w:hAnsi="Times New Roman"/>
          <w:sz w:val="28"/>
          <w:szCs w:val="28"/>
        </w:rPr>
      </w:pPr>
    </w:p>
    <w:sectPr w:rsidR="00C71FCC" w:rsidRPr="00CA20D1" w:rsidSect="005A628D">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43F" w:rsidRDefault="003D043F" w:rsidP="005A628D">
      <w:pPr>
        <w:spacing w:after="0" w:line="240" w:lineRule="auto"/>
      </w:pPr>
      <w:r>
        <w:separator/>
      </w:r>
    </w:p>
  </w:endnote>
  <w:endnote w:type="continuationSeparator" w:id="0">
    <w:p w:rsidR="003D043F" w:rsidRDefault="003D043F" w:rsidP="005A6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43F" w:rsidRDefault="003D043F" w:rsidP="005A628D">
      <w:pPr>
        <w:spacing w:after="0" w:line="240" w:lineRule="auto"/>
      </w:pPr>
      <w:r>
        <w:separator/>
      </w:r>
    </w:p>
  </w:footnote>
  <w:footnote w:type="continuationSeparator" w:id="0">
    <w:p w:rsidR="003D043F" w:rsidRDefault="003D043F" w:rsidP="005A62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786"/>
      <w:docPartObj>
        <w:docPartGallery w:val="Page Numbers (Top of Page)"/>
        <w:docPartUnique/>
      </w:docPartObj>
    </w:sdtPr>
    <w:sdtContent>
      <w:p w:rsidR="00F2066C" w:rsidRDefault="00AA394E">
        <w:pPr>
          <w:pStyle w:val="a5"/>
          <w:jc w:val="center"/>
        </w:pPr>
        <w:fldSimple w:instr=" PAGE   \* MERGEFORMAT ">
          <w:r w:rsidR="001A69F9">
            <w:rPr>
              <w:noProof/>
            </w:rPr>
            <w:t>16</w:t>
          </w:r>
        </w:fldSimple>
      </w:p>
    </w:sdtContent>
  </w:sdt>
  <w:p w:rsidR="00F2066C" w:rsidRDefault="00F2066C">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E"/>
    <w:lvl w:ilvl="0">
      <w:numFmt w:val="bullet"/>
      <w:lvlText w:val="*"/>
      <w:lvlJc w:val="left"/>
    </w:lvl>
  </w:abstractNum>
  <w:abstractNum w:abstractNumId="1">
    <w:nsid w:val="037A072C"/>
    <w:multiLevelType w:val="multilevel"/>
    <w:tmpl w:val="037A072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5DE53C7"/>
    <w:multiLevelType w:val="multilevel"/>
    <w:tmpl w:val="05DE53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550BC2"/>
    <w:multiLevelType w:val="multilevel"/>
    <w:tmpl w:val="11550BC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
    <w:nsid w:val="14263AFB"/>
    <w:multiLevelType w:val="hybridMultilevel"/>
    <w:tmpl w:val="FAD43A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B638D0"/>
    <w:multiLevelType w:val="multilevel"/>
    <w:tmpl w:val="1CB638D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6">
    <w:nsid w:val="2AF243EC"/>
    <w:multiLevelType w:val="hybridMultilevel"/>
    <w:tmpl w:val="E77E7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245FCD"/>
    <w:multiLevelType w:val="hybridMultilevel"/>
    <w:tmpl w:val="2D7AE80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B52F5A"/>
    <w:multiLevelType w:val="multilevel"/>
    <w:tmpl w:val="34B52F5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nsid w:val="399B3D65"/>
    <w:multiLevelType w:val="hybridMultilevel"/>
    <w:tmpl w:val="95C66FB2"/>
    <w:lvl w:ilvl="0" w:tplc="04190001">
      <w:start w:val="1"/>
      <w:numFmt w:val="bullet"/>
      <w:lvlText w:val=""/>
      <w:lvlJc w:val="left"/>
      <w:pPr>
        <w:ind w:left="720" w:hanging="360"/>
      </w:pPr>
      <w:rPr>
        <w:rFonts w:ascii="Symbol" w:hAnsi="Symbol" w:hint="default"/>
      </w:rPr>
    </w:lvl>
    <w:lvl w:ilvl="1" w:tplc="7F682588">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AF6C1E"/>
    <w:multiLevelType w:val="multilevel"/>
    <w:tmpl w:val="3BAF6C1E"/>
    <w:lvl w:ilvl="0">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35B41A2"/>
    <w:multiLevelType w:val="multilevel"/>
    <w:tmpl w:val="435B41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2">
    <w:nsid w:val="499F0F65"/>
    <w:multiLevelType w:val="multilevel"/>
    <w:tmpl w:val="AC5CDF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B8F676E"/>
    <w:multiLevelType w:val="hybridMultilevel"/>
    <w:tmpl w:val="1E02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EA5968"/>
    <w:multiLevelType w:val="hybridMultilevel"/>
    <w:tmpl w:val="505E90C6"/>
    <w:lvl w:ilvl="0" w:tplc="04190001">
      <w:start w:val="1"/>
      <w:numFmt w:val="bullet"/>
      <w:lvlText w:val=""/>
      <w:lvlJc w:val="left"/>
      <w:pPr>
        <w:ind w:left="1091" w:hanging="360"/>
      </w:pPr>
      <w:rPr>
        <w:rFonts w:ascii="Symbol" w:hAnsi="Symbol" w:hint="default"/>
      </w:rPr>
    </w:lvl>
    <w:lvl w:ilvl="1" w:tplc="04190003" w:tentative="1">
      <w:start w:val="1"/>
      <w:numFmt w:val="bullet"/>
      <w:lvlText w:val="o"/>
      <w:lvlJc w:val="left"/>
      <w:pPr>
        <w:ind w:left="1811" w:hanging="360"/>
      </w:pPr>
      <w:rPr>
        <w:rFonts w:ascii="Courier New" w:hAnsi="Courier New" w:cs="Courier New" w:hint="default"/>
      </w:rPr>
    </w:lvl>
    <w:lvl w:ilvl="2" w:tplc="04190005" w:tentative="1">
      <w:start w:val="1"/>
      <w:numFmt w:val="bullet"/>
      <w:lvlText w:val=""/>
      <w:lvlJc w:val="left"/>
      <w:pPr>
        <w:ind w:left="2531" w:hanging="360"/>
      </w:pPr>
      <w:rPr>
        <w:rFonts w:ascii="Wingdings" w:hAnsi="Wingdings" w:hint="default"/>
      </w:rPr>
    </w:lvl>
    <w:lvl w:ilvl="3" w:tplc="04190001" w:tentative="1">
      <w:start w:val="1"/>
      <w:numFmt w:val="bullet"/>
      <w:lvlText w:val=""/>
      <w:lvlJc w:val="left"/>
      <w:pPr>
        <w:ind w:left="3251" w:hanging="360"/>
      </w:pPr>
      <w:rPr>
        <w:rFonts w:ascii="Symbol" w:hAnsi="Symbol" w:hint="default"/>
      </w:rPr>
    </w:lvl>
    <w:lvl w:ilvl="4" w:tplc="04190003" w:tentative="1">
      <w:start w:val="1"/>
      <w:numFmt w:val="bullet"/>
      <w:lvlText w:val="o"/>
      <w:lvlJc w:val="left"/>
      <w:pPr>
        <w:ind w:left="3971" w:hanging="360"/>
      </w:pPr>
      <w:rPr>
        <w:rFonts w:ascii="Courier New" w:hAnsi="Courier New" w:cs="Courier New" w:hint="default"/>
      </w:rPr>
    </w:lvl>
    <w:lvl w:ilvl="5" w:tplc="04190005" w:tentative="1">
      <w:start w:val="1"/>
      <w:numFmt w:val="bullet"/>
      <w:lvlText w:val=""/>
      <w:lvlJc w:val="left"/>
      <w:pPr>
        <w:ind w:left="4691" w:hanging="360"/>
      </w:pPr>
      <w:rPr>
        <w:rFonts w:ascii="Wingdings" w:hAnsi="Wingdings" w:hint="default"/>
      </w:rPr>
    </w:lvl>
    <w:lvl w:ilvl="6" w:tplc="04190001" w:tentative="1">
      <w:start w:val="1"/>
      <w:numFmt w:val="bullet"/>
      <w:lvlText w:val=""/>
      <w:lvlJc w:val="left"/>
      <w:pPr>
        <w:ind w:left="5411" w:hanging="360"/>
      </w:pPr>
      <w:rPr>
        <w:rFonts w:ascii="Symbol" w:hAnsi="Symbol" w:hint="default"/>
      </w:rPr>
    </w:lvl>
    <w:lvl w:ilvl="7" w:tplc="04190003" w:tentative="1">
      <w:start w:val="1"/>
      <w:numFmt w:val="bullet"/>
      <w:lvlText w:val="o"/>
      <w:lvlJc w:val="left"/>
      <w:pPr>
        <w:ind w:left="6131" w:hanging="360"/>
      </w:pPr>
      <w:rPr>
        <w:rFonts w:ascii="Courier New" w:hAnsi="Courier New" w:cs="Courier New" w:hint="default"/>
      </w:rPr>
    </w:lvl>
    <w:lvl w:ilvl="8" w:tplc="04190005" w:tentative="1">
      <w:start w:val="1"/>
      <w:numFmt w:val="bullet"/>
      <w:lvlText w:val=""/>
      <w:lvlJc w:val="left"/>
      <w:pPr>
        <w:ind w:left="6851" w:hanging="360"/>
      </w:pPr>
      <w:rPr>
        <w:rFonts w:ascii="Wingdings" w:hAnsi="Wingdings" w:hint="default"/>
      </w:rPr>
    </w:lvl>
  </w:abstractNum>
  <w:abstractNum w:abstractNumId="15">
    <w:nsid w:val="5EDB5075"/>
    <w:multiLevelType w:val="hybridMultilevel"/>
    <w:tmpl w:val="DD4C57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E66E12"/>
    <w:multiLevelType w:val="hybridMultilevel"/>
    <w:tmpl w:val="00FE4C52"/>
    <w:lvl w:ilvl="0" w:tplc="5FD6F904">
      <w:start w:val="1"/>
      <w:numFmt w:val="bullet"/>
      <w:lvlText w:val=""/>
      <w:lvlJc w:val="left"/>
      <w:pPr>
        <w:tabs>
          <w:tab w:val="num" w:pos="720"/>
        </w:tabs>
        <w:ind w:left="720" w:hanging="360"/>
      </w:pPr>
      <w:rPr>
        <w:rFonts w:ascii="Wingdings" w:hAnsi="Wingdings" w:hint="default"/>
      </w:rPr>
    </w:lvl>
    <w:lvl w:ilvl="1" w:tplc="A56EE552" w:tentative="1">
      <w:start w:val="1"/>
      <w:numFmt w:val="bullet"/>
      <w:lvlText w:val=""/>
      <w:lvlJc w:val="left"/>
      <w:pPr>
        <w:tabs>
          <w:tab w:val="num" w:pos="1440"/>
        </w:tabs>
        <w:ind w:left="1440" w:hanging="360"/>
      </w:pPr>
      <w:rPr>
        <w:rFonts w:ascii="Wingdings" w:hAnsi="Wingdings" w:hint="default"/>
      </w:rPr>
    </w:lvl>
    <w:lvl w:ilvl="2" w:tplc="0E563696" w:tentative="1">
      <w:start w:val="1"/>
      <w:numFmt w:val="bullet"/>
      <w:lvlText w:val=""/>
      <w:lvlJc w:val="left"/>
      <w:pPr>
        <w:tabs>
          <w:tab w:val="num" w:pos="2160"/>
        </w:tabs>
        <w:ind w:left="2160" w:hanging="360"/>
      </w:pPr>
      <w:rPr>
        <w:rFonts w:ascii="Wingdings" w:hAnsi="Wingdings" w:hint="default"/>
      </w:rPr>
    </w:lvl>
    <w:lvl w:ilvl="3" w:tplc="AA422CDE" w:tentative="1">
      <w:start w:val="1"/>
      <w:numFmt w:val="bullet"/>
      <w:lvlText w:val=""/>
      <w:lvlJc w:val="left"/>
      <w:pPr>
        <w:tabs>
          <w:tab w:val="num" w:pos="2880"/>
        </w:tabs>
        <w:ind w:left="2880" w:hanging="360"/>
      </w:pPr>
      <w:rPr>
        <w:rFonts w:ascii="Wingdings" w:hAnsi="Wingdings" w:hint="default"/>
      </w:rPr>
    </w:lvl>
    <w:lvl w:ilvl="4" w:tplc="B574A0F2" w:tentative="1">
      <w:start w:val="1"/>
      <w:numFmt w:val="bullet"/>
      <w:lvlText w:val=""/>
      <w:lvlJc w:val="left"/>
      <w:pPr>
        <w:tabs>
          <w:tab w:val="num" w:pos="3600"/>
        </w:tabs>
        <w:ind w:left="3600" w:hanging="360"/>
      </w:pPr>
      <w:rPr>
        <w:rFonts w:ascii="Wingdings" w:hAnsi="Wingdings" w:hint="default"/>
      </w:rPr>
    </w:lvl>
    <w:lvl w:ilvl="5" w:tplc="E98420D2" w:tentative="1">
      <w:start w:val="1"/>
      <w:numFmt w:val="bullet"/>
      <w:lvlText w:val=""/>
      <w:lvlJc w:val="left"/>
      <w:pPr>
        <w:tabs>
          <w:tab w:val="num" w:pos="4320"/>
        </w:tabs>
        <w:ind w:left="4320" w:hanging="360"/>
      </w:pPr>
      <w:rPr>
        <w:rFonts w:ascii="Wingdings" w:hAnsi="Wingdings" w:hint="default"/>
      </w:rPr>
    </w:lvl>
    <w:lvl w:ilvl="6" w:tplc="8294F384" w:tentative="1">
      <w:start w:val="1"/>
      <w:numFmt w:val="bullet"/>
      <w:lvlText w:val=""/>
      <w:lvlJc w:val="left"/>
      <w:pPr>
        <w:tabs>
          <w:tab w:val="num" w:pos="5040"/>
        </w:tabs>
        <w:ind w:left="5040" w:hanging="360"/>
      </w:pPr>
      <w:rPr>
        <w:rFonts w:ascii="Wingdings" w:hAnsi="Wingdings" w:hint="default"/>
      </w:rPr>
    </w:lvl>
    <w:lvl w:ilvl="7" w:tplc="A7D06726" w:tentative="1">
      <w:start w:val="1"/>
      <w:numFmt w:val="bullet"/>
      <w:lvlText w:val=""/>
      <w:lvlJc w:val="left"/>
      <w:pPr>
        <w:tabs>
          <w:tab w:val="num" w:pos="5760"/>
        </w:tabs>
        <w:ind w:left="5760" w:hanging="360"/>
      </w:pPr>
      <w:rPr>
        <w:rFonts w:ascii="Wingdings" w:hAnsi="Wingdings" w:hint="default"/>
      </w:rPr>
    </w:lvl>
    <w:lvl w:ilvl="8" w:tplc="B4640510" w:tentative="1">
      <w:start w:val="1"/>
      <w:numFmt w:val="bullet"/>
      <w:lvlText w:val=""/>
      <w:lvlJc w:val="left"/>
      <w:pPr>
        <w:tabs>
          <w:tab w:val="num" w:pos="6480"/>
        </w:tabs>
        <w:ind w:left="6480" w:hanging="360"/>
      </w:pPr>
      <w:rPr>
        <w:rFonts w:ascii="Wingdings" w:hAnsi="Wingdings" w:hint="default"/>
      </w:rPr>
    </w:lvl>
  </w:abstractNum>
  <w:abstractNum w:abstractNumId="17">
    <w:nsid w:val="66D36D4C"/>
    <w:multiLevelType w:val="hybridMultilevel"/>
    <w:tmpl w:val="9E464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572975"/>
    <w:multiLevelType w:val="multilevel"/>
    <w:tmpl w:val="6B5729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224AF0"/>
    <w:multiLevelType w:val="hybridMultilevel"/>
    <w:tmpl w:val="4AC86D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BFE0A74"/>
    <w:multiLevelType w:val="hybridMultilevel"/>
    <w:tmpl w:val="6D70F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10"/>
  </w:num>
  <w:num w:numId="4">
    <w:abstractNumId w:val="8"/>
  </w:num>
  <w:num w:numId="5">
    <w:abstractNumId w:val="17"/>
  </w:num>
  <w:num w:numId="6">
    <w:abstractNumId w:val="16"/>
  </w:num>
  <w:num w:numId="7">
    <w:abstractNumId w:val="19"/>
  </w:num>
  <w:num w:numId="8">
    <w:abstractNumId w:val="2"/>
  </w:num>
  <w:num w:numId="9">
    <w:abstractNumId w:val="12"/>
  </w:num>
  <w:num w:numId="10">
    <w:abstractNumId w:val="11"/>
  </w:num>
  <w:num w:numId="11">
    <w:abstractNumId w:val="0"/>
    <w:lvlOverride w:ilvl="0">
      <w:lvl w:ilvl="0">
        <w:numFmt w:val="bullet"/>
        <w:lvlText w:val="•"/>
        <w:legacy w:legacy="1" w:legacySpace="0" w:legacyIndent="216"/>
        <w:lvlJc w:val="left"/>
        <w:rPr>
          <w:rFonts w:ascii="Times New Roman" w:hAnsi="Times New Roman" w:hint="default"/>
        </w:rPr>
      </w:lvl>
    </w:lvlOverride>
  </w:num>
  <w:num w:numId="12">
    <w:abstractNumId w:val="3"/>
  </w:num>
  <w:num w:numId="13">
    <w:abstractNumId w:val="5"/>
  </w:num>
  <w:num w:numId="14">
    <w:abstractNumId w:val="6"/>
  </w:num>
  <w:num w:numId="15">
    <w:abstractNumId w:val="14"/>
  </w:num>
  <w:num w:numId="16">
    <w:abstractNumId w:val="20"/>
  </w:num>
  <w:num w:numId="17">
    <w:abstractNumId w:val="13"/>
  </w:num>
  <w:num w:numId="18">
    <w:abstractNumId w:val="15"/>
  </w:num>
  <w:num w:numId="19">
    <w:abstractNumId w:val="4"/>
  </w:num>
  <w:num w:numId="20">
    <w:abstractNumId w:val="0"/>
    <w:lvlOverride w:ilvl="0">
      <w:lvl w:ilvl="0">
        <w:start w:val="65535"/>
        <w:numFmt w:val="bullet"/>
        <w:lvlText w:val="•"/>
        <w:legacy w:legacy="1" w:legacySpace="0" w:legacyIndent="338"/>
        <w:lvlJc w:val="left"/>
        <w:rPr>
          <w:rFonts w:ascii="Times New Roman" w:hAnsi="Times New Roman" w:cs="Times New Roman" w:hint="default"/>
        </w:rPr>
      </w:lvl>
    </w:lvlOverride>
  </w:num>
  <w:num w:numId="21">
    <w:abstractNumId w:val="9"/>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A628D"/>
    <w:rsid w:val="00064BB8"/>
    <w:rsid w:val="00112E96"/>
    <w:rsid w:val="00194493"/>
    <w:rsid w:val="001A69F9"/>
    <w:rsid w:val="001B43CC"/>
    <w:rsid w:val="002632A4"/>
    <w:rsid w:val="002B6113"/>
    <w:rsid w:val="0033335B"/>
    <w:rsid w:val="00354AF9"/>
    <w:rsid w:val="003A7F74"/>
    <w:rsid w:val="003D043F"/>
    <w:rsid w:val="003F0FF1"/>
    <w:rsid w:val="003F5949"/>
    <w:rsid w:val="003F6180"/>
    <w:rsid w:val="004F1592"/>
    <w:rsid w:val="0051762F"/>
    <w:rsid w:val="005764C9"/>
    <w:rsid w:val="005A628D"/>
    <w:rsid w:val="00721ED7"/>
    <w:rsid w:val="00725737"/>
    <w:rsid w:val="007A20A3"/>
    <w:rsid w:val="009652F5"/>
    <w:rsid w:val="00987D88"/>
    <w:rsid w:val="00A14634"/>
    <w:rsid w:val="00A950C1"/>
    <w:rsid w:val="00AA394E"/>
    <w:rsid w:val="00B56DDE"/>
    <w:rsid w:val="00B925F2"/>
    <w:rsid w:val="00BC35D7"/>
    <w:rsid w:val="00BE7E3A"/>
    <w:rsid w:val="00C71FCC"/>
    <w:rsid w:val="00CA20D1"/>
    <w:rsid w:val="00CC728E"/>
    <w:rsid w:val="00D17C71"/>
    <w:rsid w:val="00E16F2C"/>
    <w:rsid w:val="00E52E48"/>
    <w:rsid w:val="00E652BC"/>
    <w:rsid w:val="00EE50E2"/>
    <w:rsid w:val="00F2066C"/>
    <w:rsid w:val="00F64265"/>
    <w:rsid w:val="00F65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28D"/>
    <w:rPr>
      <w:rFonts w:ascii="Calibri" w:eastAsia="Times New Roman" w:hAnsi="Calibri" w:cs="Times New Roman"/>
      <w:lang w:eastAsia="ru-RU"/>
    </w:rPr>
  </w:style>
  <w:style w:type="paragraph" w:styleId="1">
    <w:name w:val="heading 1"/>
    <w:basedOn w:val="a"/>
    <w:next w:val="a"/>
    <w:link w:val="10"/>
    <w:uiPriority w:val="9"/>
    <w:qFormat/>
    <w:rsid w:val="00BE7E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EE50E2"/>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A628D"/>
    <w:pPr>
      <w:spacing w:after="120"/>
      <w:ind w:left="283"/>
    </w:pPr>
  </w:style>
  <w:style w:type="character" w:customStyle="1" w:styleId="a4">
    <w:name w:val="Основной текст с отступом Знак"/>
    <w:basedOn w:val="a0"/>
    <w:link w:val="a3"/>
    <w:uiPriority w:val="99"/>
    <w:rsid w:val="005A628D"/>
    <w:rPr>
      <w:rFonts w:ascii="Calibri" w:eastAsia="Times New Roman" w:hAnsi="Calibri" w:cs="Times New Roman"/>
      <w:lang w:eastAsia="ru-RU"/>
    </w:rPr>
  </w:style>
  <w:style w:type="character" w:customStyle="1" w:styleId="blk">
    <w:name w:val="blk"/>
    <w:basedOn w:val="a0"/>
    <w:rsid w:val="005A628D"/>
  </w:style>
  <w:style w:type="paragraph" w:styleId="a5">
    <w:name w:val="header"/>
    <w:basedOn w:val="a"/>
    <w:link w:val="a6"/>
    <w:uiPriority w:val="99"/>
    <w:unhideWhenUsed/>
    <w:rsid w:val="005A62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628D"/>
    <w:rPr>
      <w:rFonts w:ascii="Calibri" w:eastAsia="Times New Roman" w:hAnsi="Calibri" w:cs="Times New Roman"/>
      <w:lang w:eastAsia="ru-RU"/>
    </w:rPr>
  </w:style>
  <w:style w:type="paragraph" w:styleId="a7">
    <w:name w:val="footer"/>
    <w:basedOn w:val="a"/>
    <w:link w:val="a8"/>
    <w:uiPriority w:val="99"/>
    <w:semiHidden/>
    <w:unhideWhenUsed/>
    <w:rsid w:val="005A628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A628D"/>
    <w:rPr>
      <w:rFonts w:ascii="Calibri" w:eastAsia="Times New Roman" w:hAnsi="Calibri" w:cs="Times New Roman"/>
      <w:lang w:eastAsia="ru-RU"/>
    </w:rPr>
  </w:style>
  <w:style w:type="paragraph" w:customStyle="1" w:styleId="Default">
    <w:name w:val="Default"/>
    <w:rsid w:val="002B611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List Paragraph"/>
    <w:basedOn w:val="a"/>
    <w:uiPriority w:val="34"/>
    <w:qFormat/>
    <w:rsid w:val="002B6113"/>
    <w:pPr>
      <w:ind w:left="720"/>
      <w:contextualSpacing/>
    </w:pPr>
  </w:style>
  <w:style w:type="paragraph" w:styleId="aa">
    <w:name w:val="Normal (Web)"/>
    <w:basedOn w:val="a"/>
    <w:uiPriority w:val="99"/>
    <w:semiHidden/>
    <w:unhideWhenUsed/>
    <w:rsid w:val="00721ED7"/>
    <w:pPr>
      <w:spacing w:before="100" w:beforeAutospacing="1" w:after="100" w:afterAutospacing="1" w:line="240" w:lineRule="auto"/>
    </w:pPr>
    <w:rPr>
      <w:rFonts w:ascii="Times New Roman" w:hAnsi="Times New Roman"/>
      <w:sz w:val="24"/>
      <w:szCs w:val="24"/>
    </w:rPr>
  </w:style>
  <w:style w:type="paragraph" w:styleId="2">
    <w:name w:val="Body Text Indent 2"/>
    <w:basedOn w:val="a"/>
    <w:link w:val="20"/>
    <w:uiPriority w:val="99"/>
    <w:semiHidden/>
    <w:unhideWhenUsed/>
    <w:rsid w:val="00354AF9"/>
    <w:pPr>
      <w:spacing w:after="120" w:line="480" w:lineRule="auto"/>
      <w:ind w:left="283"/>
    </w:pPr>
  </w:style>
  <w:style w:type="character" w:customStyle="1" w:styleId="20">
    <w:name w:val="Основной текст с отступом 2 Знак"/>
    <w:basedOn w:val="a0"/>
    <w:link w:val="2"/>
    <w:uiPriority w:val="99"/>
    <w:semiHidden/>
    <w:rsid w:val="00354AF9"/>
    <w:rPr>
      <w:rFonts w:ascii="Calibri" w:eastAsia="Times New Roman" w:hAnsi="Calibri" w:cs="Times New Roman"/>
      <w:lang w:eastAsia="ru-RU"/>
    </w:rPr>
  </w:style>
  <w:style w:type="paragraph" w:styleId="ab">
    <w:name w:val="Balloon Text"/>
    <w:basedOn w:val="a"/>
    <w:link w:val="ac"/>
    <w:uiPriority w:val="99"/>
    <w:semiHidden/>
    <w:unhideWhenUsed/>
    <w:rsid w:val="00C71FC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71FCC"/>
    <w:rPr>
      <w:rFonts w:ascii="Tahoma" w:eastAsia="Times New Roman" w:hAnsi="Tahoma" w:cs="Tahoma"/>
      <w:sz w:val="16"/>
      <w:szCs w:val="16"/>
      <w:lang w:eastAsia="ru-RU"/>
    </w:rPr>
  </w:style>
  <w:style w:type="character" w:customStyle="1" w:styleId="40">
    <w:name w:val="Заголовок 4 Знак"/>
    <w:basedOn w:val="a0"/>
    <w:link w:val="4"/>
    <w:uiPriority w:val="9"/>
    <w:rsid w:val="00EE50E2"/>
    <w:rPr>
      <w:rFonts w:ascii="Times New Roman" w:eastAsia="Times New Roman" w:hAnsi="Times New Roman" w:cs="Times New Roman"/>
      <w:b/>
      <w:bCs/>
      <w:sz w:val="24"/>
      <w:szCs w:val="24"/>
      <w:lang w:eastAsia="ru-RU"/>
    </w:rPr>
  </w:style>
  <w:style w:type="paragraph" w:styleId="ad">
    <w:name w:val="Body Text"/>
    <w:basedOn w:val="a"/>
    <w:link w:val="ae"/>
    <w:uiPriority w:val="99"/>
    <w:semiHidden/>
    <w:unhideWhenUsed/>
    <w:rsid w:val="0051762F"/>
    <w:pPr>
      <w:spacing w:after="120"/>
    </w:pPr>
  </w:style>
  <w:style w:type="character" w:customStyle="1" w:styleId="ae">
    <w:name w:val="Основной текст Знак"/>
    <w:basedOn w:val="a0"/>
    <w:link w:val="ad"/>
    <w:uiPriority w:val="99"/>
    <w:semiHidden/>
    <w:rsid w:val="0051762F"/>
    <w:rPr>
      <w:rFonts w:ascii="Calibri" w:eastAsia="Times New Roman" w:hAnsi="Calibri" w:cs="Times New Roman"/>
      <w:lang w:eastAsia="ru-RU"/>
    </w:rPr>
  </w:style>
  <w:style w:type="character" w:styleId="af">
    <w:name w:val="Hyperlink"/>
    <w:uiPriority w:val="99"/>
    <w:rsid w:val="0051762F"/>
    <w:rPr>
      <w:rFonts w:ascii="Times New Roman" w:hAnsi="Times New Roman" w:cs="Times New Roman"/>
      <w:color w:val="0000FF"/>
      <w:u w:val="single"/>
    </w:rPr>
  </w:style>
  <w:style w:type="character" w:customStyle="1" w:styleId="FontStyle22">
    <w:name w:val="Font Style22"/>
    <w:basedOn w:val="a0"/>
    <w:uiPriority w:val="99"/>
    <w:rsid w:val="0051762F"/>
    <w:rPr>
      <w:rFonts w:ascii="Times New Roman" w:hAnsi="Times New Roman" w:cs="Times New Roman"/>
      <w:sz w:val="26"/>
      <w:szCs w:val="26"/>
    </w:rPr>
  </w:style>
  <w:style w:type="paragraph" w:customStyle="1" w:styleId="Style9">
    <w:name w:val="Style9"/>
    <w:basedOn w:val="a"/>
    <w:uiPriority w:val="99"/>
    <w:qFormat/>
    <w:rsid w:val="0051762F"/>
    <w:pPr>
      <w:widowControl w:val="0"/>
      <w:autoSpaceDE w:val="0"/>
      <w:autoSpaceDN w:val="0"/>
      <w:adjustRightInd w:val="0"/>
      <w:spacing w:after="0" w:line="485" w:lineRule="exact"/>
      <w:ind w:firstLine="710"/>
      <w:jc w:val="both"/>
    </w:pPr>
    <w:rPr>
      <w:rFonts w:ascii="Times New Roman" w:eastAsiaTheme="minorEastAsia" w:hAnsi="Times New Roman"/>
      <w:sz w:val="24"/>
      <w:szCs w:val="24"/>
    </w:rPr>
  </w:style>
  <w:style w:type="paragraph" w:customStyle="1" w:styleId="Style2">
    <w:name w:val="Style2"/>
    <w:basedOn w:val="a"/>
    <w:uiPriority w:val="99"/>
    <w:qFormat/>
    <w:rsid w:val="0051762F"/>
    <w:pPr>
      <w:widowControl w:val="0"/>
      <w:autoSpaceDE w:val="0"/>
      <w:autoSpaceDN w:val="0"/>
      <w:adjustRightInd w:val="0"/>
      <w:spacing w:after="0" w:line="240" w:lineRule="auto"/>
    </w:pPr>
    <w:rPr>
      <w:rFonts w:ascii="Times New Roman" w:eastAsiaTheme="minorEastAsia" w:hAnsi="Times New Roman"/>
      <w:sz w:val="24"/>
      <w:szCs w:val="24"/>
    </w:rPr>
  </w:style>
  <w:style w:type="paragraph" w:customStyle="1" w:styleId="Style3">
    <w:name w:val="Style3"/>
    <w:basedOn w:val="a"/>
    <w:uiPriority w:val="99"/>
    <w:rsid w:val="00BE7E3A"/>
    <w:pPr>
      <w:widowControl w:val="0"/>
      <w:autoSpaceDE w:val="0"/>
      <w:autoSpaceDN w:val="0"/>
      <w:adjustRightInd w:val="0"/>
      <w:spacing w:after="0" w:line="321" w:lineRule="exact"/>
      <w:ind w:firstLine="418"/>
      <w:jc w:val="both"/>
    </w:pPr>
    <w:rPr>
      <w:rFonts w:ascii="Times New Roman" w:eastAsiaTheme="minorEastAsia" w:hAnsi="Times New Roman"/>
      <w:sz w:val="24"/>
      <w:szCs w:val="24"/>
    </w:rPr>
  </w:style>
  <w:style w:type="paragraph" w:customStyle="1" w:styleId="Style4">
    <w:name w:val="Style4"/>
    <w:basedOn w:val="a"/>
    <w:uiPriority w:val="99"/>
    <w:rsid w:val="00BE7E3A"/>
    <w:pPr>
      <w:widowControl w:val="0"/>
      <w:autoSpaceDE w:val="0"/>
      <w:autoSpaceDN w:val="0"/>
      <w:adjustRightInd w:val="0"/>
      <w:spacing w:after="0" w:line="324" w:lineRule="exact"/>
      <w:ind w:firstLine="418"/>
      <w:jc w:val="both"/>
    </w:pPr>
    <w:rPr>
      <w:rFonts w:ascii="Times New Roman" w:eastAsiaTheme="minorEastAsia" w:hAnsi="Times New Roman"/>
      <w:sz w:val="24"/>
      <w:szCs w:val="24"/>
    </w:rPr>
  </w:style>
  <w:style w:type="paragraph" w:customStyle="1" w:styleId="Style5">
    <w:name w:val="Style5"/>
    <w:basedOn w:val="a"/>
    <w:uiPriority w:val="99"/>
    <w:rsid w:val="00BE7E3A"/>
    <w:pPr>
      <w:widowControl w:val="0"/>
      <w:autoSpaceDE w:val="0"/>
      <w:autoSpaceDN w:val="0"/>
      <w:adjustRightInd w:val="0"/>
      <w:spacing w:after="0" w:line="324" w:lineRule="exact"/>
      <w:ind w:hanging="338"/>
    </w:pPr>
    <w:rPr>
      <w:rFonts w:ascii="Times New Roman" w:eastAsiaTheme="minorEastAsia" w:hAnsi="Times New Roman"/>
      <w:sz w:val="24"/>
      <w:szCs w:val="24"/>
    </w:rPr>
  </w:style>
  <w:style w:type="character" w:customStyle="1" w:styleId="FontStyle11">
    <w:name w:val="Font Style11"/>
    <w:basedOn w:val="a0"/>
    <w:uiPriority w:val="99"/>
    <w:rsid w:val="00BE7E3A"/>
    <w:rPr>
      <w:rFonts w:ascii="Times New Roman" w:hAnsi="Times New Roman" w:cs="Times New Roman"/>
      <w:b/>
      <w:bCs/>
      <w:sz w:val="26"/>
      <w:szCs w:val="26"/>
    </w:rPr>
  </w:style>
  <w:style w:type="character" w:customStyle="1" w:styleId="FontStyle12">
    <w:name w:val="Font Style12"/>
    <w:basedOn w:val="a0"/>
    <w:uiPriority w:val="99"/>
    <w:rsid w:val="00BE7E3A"/>
    <w:rPr>
      <w:rFonts w:ascii="Times New Roman" w:hAnsi="Times New Roman" w:cs="Times New Roman"/>
      <w:sz w:val="26"/>
      <w:szCs w:val="26"/>
    </w:rPr>
  </w:style>
  <w:style w:type="character" w:customStyle="1" w:styleId="10">
    <w:name w:val="Заголовок 1 Знак"/>
    <w:basedOn w:val="a0"/>
    <w:link w:val="1"/>
    <w:uiPriority w:val="9"/>
    <w:rsid w:val="00BE7E3A"/>
    <w:rPr>
      <w:rFonts w:asciiTheme="majorHAnsi" w:eastAsiaTheme="majorEastAsia" w:hAnsiTheme="majorHAnsi" w:cstheme="majorBidi"/>
      <w:b/>
      <w:bCs/>
      <w:color w:val="365F91" w:themeColor="accent1" w:themeShade="BF"/>
      <w:sz w:val="28"/>
      <w:szCs w:val="28"/>
      <w:lang w:eastAsia="ru-RU"/>
    </w:rPr>
  </w:style>
  <w:style w:type="table" w:styleId="af0">
    <w:name w:val="Table Grid"/>
    <w:basedOn w:val="a1"/>
    <w:uiPriority w:val="59"/>
    <w:rsid w:val="00E652BC"/>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494645">
      <w:bodyDiv w:val="1"/>
      <w:marLeft w:val="0"/>
      <w:marRight w:val="0"/>
      <w:marTop w:val="0"/>
      <w:marBottom w:val="0"/>
      <w:divBdr>
        <w:top w:val="none" w:sz="0" w:space="0" w:color="auto"/>
        <w:left w:val="none" w:sz="0" w:space="0" w:color="auto"/>
        <w:bottom w:val="none" w:sz="0" w:space="0" w:color="auto"/>
        <w:right w:val="none" w:sz="0" w:space="0" w:color="auto"/>
      </w:divBdr>
    </w:div>
    <w:div w:id="170485485">
      <w:bodyDiv w:val="1"/>
      <w:marLeft w:val="0"/>
      <w:marRight w:val="0"/>
      <w:marTop w:val="0"/>
      <w:marBottom w:val="0"/>
      <w:divBdr>
        <w:top w:val="none" w:sz="0" w:space="0" w:color="auto"/>
        <w:left w:val="none" w:sz="0" w:space="0" w:color="auto"/>
        <w:bottom w:val="none" w:sz="0" w:space="0" w:color="auto"/>
        <w:right w:val="none" w:sz="0" w:space="0" w:color="auto"/>
      </w:divBdr>
      <w:divsChild>
        <w:div w:id="1366906079">
          <w:marLeft w:val="0"/>
          <w:marRight w:val="0"/>
          <w:marTop w:val="0"/>
          <w:marBottom w:val="0"/>
          <w:divBdr>
            <w:top w:val="none" w:sz="0" w:space="0" w:color="auto"/>
            <w:left w:val="none" w:sz="0" w:space="0" w:color="auto"/>
            <w:bottom w:val="none" w:sz="0" w:space="0" w:color="auto"/>
            <w:right w:val="none" w:sz="0" w:space="0" w:color="auto"/>
          </w:divBdr>
        </w:div>
        <w:div w:id="291860964">
          <w:marLeft w:val="0"/>
          <w:marRight w:val="0"/>
          <w:marTop w:val="0"/>
          <w:marBottom w:val="0"/>
          <w:divBdr>
            <w:top w:val="none" w:sz="0" w:space="0" w:color="auto"/>
            <w:left w:val="none" w:sz="0" w:space="0" w:color="auto"/>
            <w:bottom w:val="none" w:sz="0" w:space="0" w:color="auto"/>
            <w:right w:val="none" w:sz="0" w:space="0" w:color="auto"/>
          </w:divBdr>
        </w:div>
        <w:div w:id="1694841566">
          <w:marLeft w:val="0"/>
          <w:marRight w:val="0"/>
          <w:marTop w:val="0"/>
          <w:marBottom w:val="0"/>
          <w:divBdr>
            <w:top w:val="none" w:sz="0" w:space="0" w:color="auto"/>
            <w:left w:val="none" w:sz="0" w:space="0" w:color="auto"/>
            <w:bottom w:val="none" w:sz="0" w:space="0" w:color="auto"/>
            <w:right w:val="none" w:sz="0" w:space="0" w:color="auto"/>
          </w:divBdr>
        </w:div>
        <w:div w:id="1651135971">
          <w:marLeft w:val="0"/>
          <w:marRight w:val="0"/>
          <w:marTop w:val="0"/>
          <w:marBottom w:val="0"/>
          <w:divBdr>
            <w:top w:val="none" w:sz="0" w:space="0" w:color="auto"/>
            <w:left w:val="none" w:sz="0" w:space="0" w:color="auto"/>
            <w:bottom w:val="none" w:sz="0" w:space="0" w:color="auto"/>
            <w:right w:val="none" w:sz="0" w:space="0" w:color="auto"/>
          </w:divBdr>
        </w:div>
        <w:div w:id="1997372140">
          <w:marLeft w:val="0"/>
          <w:marRight w:val="0"/>
          <w:marTop w:val="0"/>
          <w:marBottom w:val="0"/>
          <w:divBdr>
            <w:top w:val="none" w:sz="0" w:space="0" w:color="auto"/>
            <w:left w:val="none" w:sz="0" w:space="0" w:color="auto"/>
            <w:bottom w:val="none" w:sz="0" w:space="0" w:color="auto"/>
            <w:right w:val="none" w:sz="0" w:space="0" w:color="auto"/>
          </w:divBdr>
        </w:div>
        <w:div w:id="1459488144">
          <w:marLeft w:val="0"/>
          <w:marRight w:val="0"/>
          <w:marTop w:val="0"/>
          <w:marBottom w:val="0"/>
          <w:divBdr>
            <w:top w:val="none" w:sz="0" w:space="0" w:color="auto"/>
            <w:left w:val="none" w:sz="0" w:space="0" w:color="auto"/>
            <w:bottom w:val="none" w:sz="0" w:space="0" w:color="auto"/>
            <w:right w:val="none" w:sz="0" w:space="0" w:color="auto"/>
          </w:divBdr>
        </w:div>
        <w:div w:id="1579092509">
          <w:marLeft w:val="0"/>
          <w:marRight w:val="0"/>
          <w:marTop w:val="0"/>
          <w:marBottom w:val="0"/>
          <w:divBdr>
            <w:top w:val="none" w:sz="0" w:space="0" w:color="auto"/>
            <w:left w:val="none" w:sz="0" w:space="0" w:color="auto"/>
            <w:bottom w:val="none" w:sz="0" w:space="0" w:color="auto"/>
            <w:right w:val="none" w:sz="0" w:space="0" w:color="auto"/>
          </w:divBdr>
        </w:div>
      </w:divsChild>
    </w:div>
    <w:div w:id="186257228">
      <w:bodyDiv w:val="1"/>
      <w:marLeft w:val="0"/>
      <w:marRight w:val="0"/>
      <w:marTop w:val="0"/>
      <w:marBottom w:val="0"/>
      <w:divBdr>
        <w:top w:val="none" w:sz="0" w:space="0" w:color="auto"/>
        <w:left w:val="none" w:sz="0" w:space="0" w:color="auto"/>
        <w:bottom w:val="none" w:sz="0" w:space="0" w:color="auto"/>
        <w:right w:val="none" w:sz="0" w:space="0" w:color="auto"/>
      </w:divBdr>
    </w:div>
    <w:div w:id="190411766">
      <w:bodyDiv w:val="1"/>
      <w:marLeft w:val="0"/>
      <w:marRight w:val="0"/>
      <w:marTop w:val="0"/>
      <w:marBottom w:val="0"/>
      <w:divBdr>
        <w:top w:val="none" w:sz="0" w:space="0" w:color="auto"/>
        <w:left w:val="none" w:sz="0" w:space="0" w:color="auto"/>
        <w:bottom w:val="none" w:sz="0" w:space="0" w:color="auto"/>
        <w:right w:val="none" w:sz="0" w:space="0" w:color="auto"/>
      </w:divBdr>
    </w:div>
    <w:div w:id="489058282">
      <w:bodyDiv w:val="1"/>
      <w:marLeft w:val="0"/>
      <w:marRight w:val="0"/>
      <w:marTop w:val="0"/>
      <w:marBottom w:val="0"/>
      <w:divBdr>
        <w:top w:val="none" w:sz="0" w:space="0" w:color="auto"/>
        <w:left w:val="none" w:sz="0" w:space="0" w:color="auto"/>
        <w:bottom w:val="none" w:sz="0" w:space="0" w:color="auto"/>
        <w:right w:val="none" w:sz="0" w:space="0" w:color="auto"/>
      </w:divBdr>
    </w:div>
    <w:div w:id="672491980">
      <w:bodyDiv w:val="1"/>
      <w:marLeft w:val="0"/>
      <w:marRight w:val="0"/>
      <w:marTop w:val="0"/>
      <w:marBottom w:val="0"/>
      <w:divBdr>
        <w:top w:val="none" w:sz="0" w:space="0" w:color="auto"/>
        <w:left w:val="none" w:sz="0" w:space="0" w:color="auto"/>
        <w:bottom w:val="none" w:sz="0" w:space="0" w:color="auto"/>
        <w:right w:val="none" w:sz="0" w:space="0" w:color="auto"/>
      </w:divBdr>
    </w:div>
    <w:div w:id="1091195087">
      <w:bodyDiv w:val="1"/>
      <w:marLeft w:val="0"/>
      <w:marRight w:val="0"/>
      <w:marTop w:val="0"/>
      <w:marBottom w:val="0"/>
      <w:divBdr>
        <w:top w:val="none" w:sz="0" w:space="0" w:color="auto"/>
        <w:left w:val="none" w:sz="0" w:space="0" w:color="auto"/>
        <w:bottom w:val="none" w:sz="0" w:space="0" w:color="auto"/>
        <w:right w:val="none" w:sz="0" w:space="0" w:color="auto"/>
      </w:divBdr>
    </w:div>
    <w:div w:id="1225751050">
      <w:bodyDiv w:val="1"/>
      <w:marLeft w:val="0"/>
      <w:marRight w:val="0"/>
      <w:marTop w:val="0"/>
      <w:marBottom w:val="0"/>
      <w:divBdr>
        <w:top w:val="none" w:sz="0" w:space="0" w:color="auto"/>
        <w:left w:val="none" w:sz="0" w:space="0" w:color="auto"/>
        <w:bottom w:val="none" w:sz="0" w:space="0" w:color="auto"/>
        <w:right w:val="none" w:sz="0" w:space="0" w:color="auto"/>
      </w:divBdr>
    </w:div>
    <w:div w:id="1351688915">
      <w:bodyDiv w:val="1"/>
      <w:marLeft w:val="0"/>
      <w:marRight w:val="0"/>
      <w:marTop w:val="0"/>
      <w:marBottom w:val="0"/>
      <w:divBdr>
        <w:top w:val="none" w:sz="0" w:space="0" w:color="auto"/>
        <w:left w:val="none" w:sz="0" w:space="0" w:color="auto"/>
        <w:bottom w:val="none" w:sz="0" w:space="0" w:color="auto"/>
        <w:right w:val="none" w:sz="0" w:space="0" w:color="auto"/>
      </w:divBdr>
    </w:div>
    <w:div w:id="1479567251">
      <w:bodyDiv w:val="1"/>
      <w:marLeft w:val="0"/>
      <w:marRight w:val="0"/>
      <w:marTop w:val="0"/>
      <w:marBottom w:val="0"/>
      <w:divBdr>
        <w:top w:val="none" w:sz="0" w:space="0" w:color="auto"/>
        <w:left w:val="none" w:sz="0" w:space="0" w:color="auto"/>
        <w:bottom w:val="none" w:sz="0" w:space="0" w:color="auto"/>
        <w:right w:val="none" w:sz="0" w:space="0" w:color="auto"/>
      </w:divBdr>
      <w:divsChild>
        <w:div w:id="1093546566">
          <w:marLeft w:val="547"/>
          <w:marRight w:val="0"/>
          <w:marTop w:val="0"/>
          <w:marBottom w:val="0"/>
          <w:divBdr>
            <w:top w:val="none" w:sz="0" w:space="0" w:color="auto"/>
            <w:left w:val="none" w:sz="0" w:space="0" w:color="auto"/>
            <w:bottom w:val="none" w:sz="0" w:space="0" w:color="auto"/>
            <w:right w:val="none" w:sz="0" w:space="0" w:color="auto"/>
          </w:divBdr>
        </w:div>
        <w:div w:id="898369032">
          <w:marLeft w:val="547"/>
          <w:marRight w:val="0"/>
          <w:marTop w:val="0"/>
          <w:marBottom w:val="0"/>
          <w:divBdr>
            <w:top w:val="none" w:sz="0" w:space="0" w:color="auto"/>
            <w:left w:val="none" w:sz="0" w:space="0" w:color="auto"/>
            <w:bottom w:val="none" w:sz="0" w:space="0" w:color="auto"/>
            <w:right w:val="none" w:sz="0" w:space="0" w:color="auto"/>
          </w:divBdr>
        </w:div>
        <w:div w:id="1766420409">
          <w:marLeft w:val="547"/>
          <w:marRight w:val="0"/>
          <w:marTop w:val="0"/>
          <w:marBottom w:val="0"/>
          <w:divBdr>
            <w:top w:val="none" w:sz="0" w:space="0" w:color="auto"/>
            <w:left w:val="none" w:sz="0" w:space="0" w:color="auto"/>
            <w:bottom w:val="none" w:sz="0" w:space="0" w:color="auto"/>
            <w:right w:val="none" w:sz="0" w:space="0" w:color="auto"/>
          </w:divBdr>
        </w:div>
        <w:div w:id="677391642">
          <w:marLeft w:val="547"/>
          <w:marRight w:val="0"/>
          <w:marTop w:val="0"/>
          <w:marBottom w:val="0"/>
          <w:divBdr>
            <w:top w:val="none" w:sz="0" w:space="0" w:color="auto"/>
            <w:left w:val="none" w:sz="0" w:space="0" w:color="auto"/>
            <w:bottom w:val="none" w:sz="0" w:space="0" w:color="auto"/>
            <w:right w:val="none" w:sz="0" w:space="0" w:color="auto"/>
          </w:divBdr>
        </w:div>
      </w:divsChild>
    </w:div>
    <w:div w:id="1545941212">
      <w:bodyDiv w:val="1"/>
      <w:marLeft w:val="0"/>
      <w:marRight w:val="0"/>
      <w:marTop w:val="0"/>
      <w:marBottom w:val="0"/>
      <w:divBdr>
        <w:top w:val="none" w:sz="0" w:space="0" w:color="auto"/>
        <w:left w:val="none" w:sz="0" w:space="0" w:color="auto"/>
        <w:bottom w:val="none" w:sz="0" w:space="0" w:color="auto"/>
        <w:right w:val="none" w:sz="0" w:space="0" w:color="auto"/>
      </w:divBdr>
    </w:div>
    <w:div w:id="21275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ronezh-city.ru/"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_Microsoft_PowerPoint2.sl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______Microsoft_PowerPoint1.sl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7DFB-7774-4753-A0C6-B2B48891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4790</Words>
  <Characters>27307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SPEC GO</cp:lastModifiedBy>
  <cp:revision>12</cp:revision>
  <dcterms:created xsi:type="dcterms:W3CDTF">2020-04-13T21:50:00Z</dcterms:created>
  <dcterms:modified xsi:type="dcterms:W3CDTF">2020-12-01T11:18:00Z</dcterms:modified>
</cp:coreProperties>
</file>