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E067CF" w:rsidRPr="006A6904" w:rsidTr="0001638F">
        <w:tc>
          <w:tcPr>
            <w:tcW w:w="851" w:type="dxa"/>
          </w:tcPr>
          <w:p w:rsidR="00E067CF" w:rsidRDefault="00E067CF" w:rsidP="00E067CF">
            <w:pPr>
              <w:jc w:val="right"/>
              <w:rPr>
                <w:rFonts w:ascii="Arial Narrow" w:hAnsi="Arial Narrow"/>
              </w:rPr>
            </w:pPr>
            <w:r w:rsidRPr="00C3296E">
              <w:rPr>
                <w:rFonts w:ascii="Arial Narrow" w:hAnsi="Arial Narrow"/>
                <w:noProof/>
                <w:lang w:eastAsia="ru-RU"/>
              </w:rPr>
              <w:drawing>
                <wp:inline distT="0" distB="0" distL="0" distR="0" wp14:anchorId="758BB17E" wp14:editId="0B2516C7">
                  <wp:extent cx="296334" cy="296334"/>
                  <wp:effectExtent l="0" t="0" r="889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ВГМУ_150х15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74" cy="303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67CF" w:rsidRPr="00E067CF" w:rsidRDefault="00E067CF" w:rsidP="000B2B15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497" w:type="dxa"/>
            <w:vAlign w:val="center"/>
          </w:tcPr>
          <w:p w:rsidR="00E067CF" w:rsidRPr="00E067CF" w:rsidRDefault="00E067CF" w:rsidP="000B2B15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E067CF" w:rsidRPr="00E067CF" w:rsidRDefault="00E067CF" w:rsidP="000B2B15">
            <w:pPr>
              <w:rPr>
                <w:rFonts w:ascii="Arial" w:hAnsi="Arial" w:cs="Arial"/>
                <w:b/>
                <w:sz w:val="34"/>
                <w:szCs w:val="34"/>
              </w:rPr>
            </w:pPr>
            <w:r w:rsidRPr="00E067CF">
              <w:rPr>
                <w:rFonts w:ascii="Arial" w:hAnsi="Arial" w:cs="Arial"/>
                <w:b/>
                <w:sz w:val="34"/>
                <w:szCs w:val="34"/>
              </w:rPr>
              <w:t>ФГБОУ ВО ВГМУ им. Н.Н. Бурденко Минздрава России</w:t>
            </w:r>
          </w:p>
        </w:tc>
      </w:tr>
    </w:tbl>
    <w:p w:rsidR="00E067CF" w:rsidRPr="00E067CF" w:rsidRDefault="00E067CF" w:rsidP="00702C3A">
      <w:pPr>
        <w:spacing w:beforeLines="40" w:before="96" w:after="0" w:line="240" w:lineRule="auto"/>
        <w:jc w:val="center"/>
        <w:rPr>
          <w:rFonts w:ascii="Arial Narrow" w:hAnsi="Arial Narrow" w:cs="Arial"/>
          <w:b/>
          <w:color w:val="FF0000"/>
          <w:sz w:val="8"/>
          <w:szCs w:val="8"/>
        </w:rPr>
      </w:pPr>
    </w:p>
    <w:p w:rsidR="00C3296E" w:rsidRPr="00171AA1" w:rsidRDefault="00702C3A" w:rsidP="00702C3A">
      <w:pPr>
        <w:spacing w:beforeLines="40" w:before="96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171AA1">
        <w:rPr>
          <w:rFonts w:ascii="Times New Roman" w:hAnsi="Times New Roman" w:cs="Times New Roman"/>
          <w:b/>
          <w:color w:val="000000" w:themeColor="text1"/>
        </w:rPr>
        <w:t xml:space="preserve">ИНФОРМАЦИОННЫЙ БЮЛЛЕТЕНЬ УПРАВЛЕНИЯ ИНФОРМАЦИОННЫХ ТЕХНОЛОГИЙ </w:t>
      </w:r>
      <w:r w:rsidR="00E067CF" w:rsidRPr="00171AA1">
        <w:rPr>
          <w:rFonts w:ascii="Times New Roman" w:hAnsi="Times New Roman" w:cs="Times New Roman"/>
          <w:b/>
          <w:color w:val="000000" w:themeColor="text1"/>
        </w:rPr>
        <w:t>№ 1</w:t>
      </w:r>
      <w:r w:rsidR="00E067CF" w:rsidRPr="00171AA1">
        <w:rPr>
          <w:rFonts w:ascii="Times New Roman" w:hAnsi="Times New Roman" w:cs="Times New Roman"/>
          <w:b/>
          <w:color w:val="000000" w:themeColor="text1"/>
          <w:sz w:val="23"/>
          <w:szCs w:val="23"/>
        </w:rPr>
        <w:br/>
      </w:r>
      <w:r w:rsidRPr="00DF5DC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25.01.2022</w:t>
      </w:r>
    </w:p>
    <w:p w:rsidR="003E432A" w:rsidRPr="00E067CF" w:rsidRDefault="003E432A" w:rsidP="00702C3A">
      <w:pPr>
        <w:spacing w:beforeLines="40" w:before="96" w:after="0" w:line="240" w:lineRule="auto"/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2C3A" w:rsidRPr="006D1715" w:rsidTr="00702C3A">
        <w:tc>
          <w:tcPr>
            <w:tcW w:w="10456" w:type="dxa"/>
            <w:shd w:val="clear" w:color="auto" w:fill="D0CECE" w:themeFill="background2" w:themeFillShade="E6"/>
          </w:tcPr>
          <w:p w:rsidR="00702C3A" w:rsidRPr="006D1715" w:rsidRDefault="00702C3A" w:rsidP="003B71E5">
            <w:pPr>
              <w:pStyle w:val="a4"/>
              <w:numPr>
                <w:ilvl w:val="0"/>
                <w:numId w:val="5"/>
              </w:numPr>
              <w:spacing w:beforeLines="40" w:before="96"/>
              <w:ind w:hanging="346"/>
              <w:rPr>
                <w:rFonts w:ascii="Arial Narrow" w:hAnsi="Arial Narrow"/>
                <w:b/>
                <w:sz w:val="23"/>
                <w:szCs w:val="23"/>
              </w:rPr>
            </w:pPr>
            <w:r w:rsidRPr="006D1715">
              <w:rPr>
                <w:rFonts w:ascii="Arial Narrow" w:hAnsi="Arial Narrow"/>
                <w:b/>
                <w:sz w:val="23"/>
                <w:szCs w:val="23"/>
              </w:rPr>
              <w:t>Важная информация для материально-ответственных лиц кафедр</w:t>
            </w:r>
            <w:r w:rsidR="003B71E5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Pr="006D1715">
              <w:rPr>
                <w:rFonts w:ascii="Arial Narrow" w:hAnsi="Arial Narrow"/>
                <w:b/>
                <w:sz w:val="23"/>
                <w:szCs w:val="23"/>
              </w:rPr>
              <w:t>!</w:t>
            </w:r>
          </w:p>
        </w:tc>
      </w:tr>
      <w:tr w:rsidR="00702C3A" w:rsidRPr="006D1715" w:rsidTr="00702C3A">
        <w:tc>
          <w:tcPr>
            <w:tcW w:w="10456" w:type="dxa"/>
          </w:tcPr>
          <w:p w:rsidR="00702C3A" w:rsidRPr="00EE236A" w:rsidRDefault="00702C3A" w:rsidP="00702C3A">
            <w:pPr>
              <w:spacing w:beforeLines="40" w:before="96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</w:tbl>
    <w:p w:rsidR="00702C3A" w:rsidRPr="006D1715" w:rsidRDefault="00702C3A" w:rsidP="00702C3A">
      <w:pPr>
        <w:spacing w:beforeLines="40" w:before="96" w:after="0" w:line="240" w:lineRule="auto"/>
        <w:jc w:val="center"/>
        <w:rPr>
          <w:rFonts w:ascii="Arial Narrow" w:hAnsi="Arial Narrow"/>
          <w:b/>
          <w:i/>
          <w:sz w:val="23"/>
          <w:szCs w:val="23"/>
        </w:rPr>
      </w:pPr>
      <w:r w:rsidRPr="006D1715">
        <w:rPr>
          <w:rFonts w:ascii="Arial Narrow" w:hAnsi="Arial Narrow"/>
          <w:b/>
          <w:i/>
          <w:sz w:val="23"/>
          <w:szCs w:val="23"/>
        </w:rPr>
        <w:t>Уважаемые сотрудники кафедр!</w:t>
      </w:r>
    </w:p>
    <w:p w:rsidR="00702C3A" w:rsidRPr="006D1715" w:rsidRDefault="00702C3A" w:rsidP="00E067CF">
      <w:pPr>
        <w:spacing w:beforeLines="20" w:before="48" w:after="0" w:line="240" w:lineRule="auto"/>
        <w:ind w:firstLine="284"/>
        <w:rPr>
          <w:rFonts w:ascii="Arial Narrow" w:hAnsi="Arial Narrow"/>
          <w:i/>
          <w:sz w:val="23"/>
          <w:szCs w:val="23"/>
        </w:rPr>
      </w:pPr>
      <w:r w:rsidRPr="006D1715">
        <w:rPr>
          <w:rFonts w:ascii="Arial Narrow" w:hAnsi="Arial Narrow"/>
          <w:i/>
          <w:sz w:val="23"/>
          <w:szCs w:val="23"/>
        </w:rPr>
        <w:t>Управление информационных технологий проводит работы по актуализации реестра вычислительной, офисной, копировальной техники и мультимедийного оборудования университета.</w:t>
      </w:r>
    </w:p>
    <w:p w:rsidR="00702C3A" w:rsidRPr="006D1715" w:rsidRDefault="00702C3A" w:rsidP="00E067CF">
      <w:pPr>
        <w:spacing w:beforeLines="20" w:before="48" w:after="0" w:line="240" w:lineRule="auto"/>
        <w:ind w:firstLine="284"/>
        <w:rPr>
          <w:rFonts w:ascii="Arial Narrow" w:hAnsi="Arial Narrow"/>
          <w:i/>
          <w:sz w:val="23"/>
          <w:szCs w:val="23"/>
        </w:rPr>
      </w:pPr>
      <w:r w:rsidRPr="006D1715">
        <w:rPr>
          <w:rFonts w:ascii="Arial Narrow" w:hAnsi="Arial Narrow"/>
          <w:i/>
          <w:sz w:val="23"/>
          <w:szCs w:val="23"/>
        </w:rPr>
        <w:t>Сбор информации осуществляется для повышения эффективности деятельности УИТ по техническому обслуживанию, ремонту, модернизации, замен</w:t>
      </w:r>
      <w:r w:rsidR="003E432A" w:rsidRPr="006D1715">
        <w:rPr>
          <w:rFonts w:ascii="Arial Narrow" w:hAnsi="Arial Narrow"/>
          <w:i/>
          <w:sz w:val="23"/>
          <w:szCs w:val="23"/>
        </w:rPr>
        <w:t>е</w:t>
      </w:r>
      <w:r w:rsidRPr="006D1715">
        <w:rPr>
          <w:rFonts w:ascii="Arial Narrow" w:hAnsi="Arial Narrow"/>
          <w:i/>
          <w:sz w:val="23"/>
          <w:szCs w:val="23"/>
        </w:rPr>
        <w:t xml:space="preserve"> и дооснащени</w:t>
      </w:r>
      <w:r w:rsidR="003E432A" w:rsidRPr="006D1715">
        <w:rPr>
          <w:rFonts w:ascii="Arial Narrow" w:hAnsi="Arial Narrow"/>
          <w:i/>
          <w:sz w:val="23"/>
          <w:szCs w:val="23"/>
        </w:rPr>
        <w:t>ю</w:t>
      </w:r>
      <w:r w:rsidRPr="006D1715">
        <w:rPr>
          <w:rFonts w:ascii="Arial Narrow" w:hAnsi="Arial Narrow"/>
          <w:i/>
          <w:sz w:val="23"/>
          <w:szCs w:val="23"/>
        </w:rPr>
        <w:t xml:space="preserve"> цифровой техники, используемой на </w:t>
      </w:r>
      <w:r w:rsidRPr="005E756E">
        <w:rPr>
          <w:rFonts w:ascii="Arial Narrow" w:hAnsi="Arial Narrow"/>
          <w:i/>
          <w:sz w:val="23"/>
          <w:szCs w:val="23"/>
        </w:rPr>
        <w:t>кафедрах</w:t>
      </w:r>
      <w:r w:rsidR="00F076C1" w:rsidRPr="00F076C1">
        <w:rPr>
          <w:rFonts w:ascii="Arial Narrow" w:hAnsi="Arial Narrow"/>
          <w:i/>
          <w:sz w:val="23"/>
          <w:szCs w:val="23"/>
        </w:rPr>
        <w:t xml:space="preserve"> (подразделениях)</w:t>
      </w:r>
      <w:r w:rsidRPr="006D1715">
        <w:rPr>
          <w:rFonts w:ascii="Arial Narrow" w:hAnsi="Arial Narrow"/>
          <w:i/>
          <w:sz w:val="23"/>
          <w:szCs w:val="23"/>
        </w:rPr>
        <w:t xml:space="preserve"> университета.</w:t>
      </w:r>
    </w:p>
    <w:p w:rsidR="00702C3A" w:rsidRDefault="00702C3A" w:rsidP="00E067CF">
      <w:pPr>
        <w:spacing w:beforeLines="20" w:before="48" w:after="0" w:line="240" w:lineRule="auto"/>
        <w:ind w:firstLine="284"/>
        <w:rPr>
          <w:rFonts w:ascii="Arial Narrow" w:hAnsi="Arial Narrow"/>
          <w:i/>
          <w:sz w:val="23"/>
          <w:szCs w:val="23"/>
        </w:rPr>
      </w:pPr>
      <w:r w:rsidRPr="006D1715">
        <w:rPr>
          <w:rFonts w:ascii="Arial Narrow" w:hAnsi="Arial Narrow"/>
          <w:i/>
          <w:sz w:val="23"/>
          <w:szCs w:val="23"/>
        </w:rPr>
        <w:t>Убедительная просьба</w:t>
      </w:r>
      <w:r w:rsidR="00F076C1">
        <w:rPr>
          <w:rFonts w:ascii="Arial Narrow" w:hAnsi="Arial Narrow"/>
          <w:i/>
          <w:sz w:val="23"/>
          <w:szCs w:val="23"/>
        </w:rPr>
        <w:t xml:space="preserve"> к материально-</w:t>
      </w:r>
      <w:r w:rsidR="003E432A" w:rsidRPr="006D1715">
        <w:rPr>
          <w:rFonts w:ascii="Arial Narrow" w:hAnsi="Arial Narrow"/>
          <w:i/>
          <w:sz w:val="23"/>
          <w:szCs w:val="23"/>
        </w:rPr>
        <w:t>ответственным лицам кафедр,</w:t>
      </w:r>
      <w:r w:rsidRPr="006D1715">
        <w:rPr>
          <w:rFonts w:ascii="Arial Narrow" w:hAnsi="Arial Narrow"/>
          <w:i/>
          <w:sz w:val="23"/>
          <w:szCs w:val="23"/>
        </w:rPr>
        <w:t xml:space="preserve"> заполнить форму, приведенную ниже. </w:t>
      </w:r>
    </w:p>
    <w:p w:rsidR="006D1715" w:rsidRPr="00EE236A" w:rsidRDefault="00EE236A" w:rsidP="00702C3A">
      <w:pPr>
        <w:spacing w:beforeLines="40" w:before="96" w:after="0" w:line="240" w:lineRule="auto"/>
        <w:ind w:firstLine="284"/>
        <w:rPr>
          <w:rFonts w:ascii="Arial Narrow" w:hAnsi="Arial Narrow"/>
          <w:i/>
          <w:sz w:val="8"/>
          <w:szCs w:val="8"/>
        </w:rPr>
      </w:pPr>
      <w:r>
        <w:rPr>
          <w:rFonts w:ascii="Arial Narrow" w:hAnsi="Arial Narrow"/>
          <w:i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2C3A" w:rsidRPr="006D1715" w:rsidRDefault="00702C3A" w:rsidP="00702C3A">
      <w:pPr>
        <w:spacing w:beforeLines="40" w:before="96"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D1715">
        <w:rPr>
          <w:rFonts w:ascii="Times New Roman" w:hAnsi="Times New Roman" w:cs="Times New Roman"/>
          <w:b/>
          <w:sz w:val="23"/>
          <w:szCs w:val="23"/>
        </w:rPr>
        <w:t>Реестр цифровых устройств подразделения (персональные компьютеры, ноутбуки, принтеры, МФУ, сканеры, копиры, телевизоры, интегративные мониторы, интерактивные доски, проекторы)</w:t>
      </w:r>
    </w:p>
    <w:p w:rsidR="00EE236A" w:rsidRPr="00EE236A" w:rsidRDefault="00EE236A" w:rsidP="003E432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02C3A" w:rsidRPr="006D1715" w:rsidRDefault="00702C3A" w:rsidP="003E432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6D1715">
        <w:rPr>
          <w:rFonts w:ascii="Times New Roman" w:hAnsi="Times New Roman" w:cs="Times New Roman"/>
          <w:sz w:val="23"/>
          <w:szCs w:val="23"/>
        </w:rPr>
        <w:t>Название структурного подразделения:</w:t>
      </w:r>
      <w:r w:rsidRPr="006D171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</w:p>
    <w:p w:rsidR="00702C3A" w:rsidRPr="006D1715" w:rsidRDefault="003F0BA1" w:rsidP="003E432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Количество сотрудников</w:t>
      </w:r>
      <w:r w:rsidR="00702C3A" w:rsidRPr="006D171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структурного подразделения: </w:t>
      </w:r>
    </w:p>
    <w:p w:rsidR="00702C3A" w:rsidRPr="006D1715" w:rsidRDefault="00702C3A" w:rsidP="003E432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D1715">
        <w:rPr>
          <w:rFonts w:ascii="Times New Roman" w:hAnsi="Times New Roman" w:cs="Times New Roman"/>
          <w:sz w:val="23"/>
          <w:szCs w:val="23"/>
        </w:rPr>
        <w:t xml:space="preserve">Актуальный адрес электронной почты </w:t>
      </w:r>
      <w:r w:rsidRPr="006D171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структурного подразделения</w:t>
      </w:r>
      <w:r w:rsidRPr="006D1715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702C3A" w:rsidRPr="006D1715" w:rsidRDefault="00702C3A" w:rsidP="003E432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0"/>
        <w:gridCol w:w="1842"/>
        <w:gridCol w:w="1700"/>
        <w:gridCol w:w="1752"/>
        <w:gridCol w:w="2037"/>
        <w:gridCol w:w="2645"/>
      </w:tblGrid>
      <w:tr w:rsidR="00702C3A" w:rsidRPr="006D1715" w:rsidTr="00EE236A">
        <w:trPr>
          <w:cantSplit/>
          <w:trHeight w:val="339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Наименование устройства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Инвентарный номер устройства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Год ввода в эксплуатацию</w:t>
            </w:r>
          </w:p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устройства</w:t>
            </w:r>
          </w:p>
        </w:tc>
        <w:tc>
          <w:tcPr>
            <w:tcW w:w="2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Местонахождение устройства</w:t>
            </w:r>
          </w:p>
        </w:tc>
      </w:tr>
      <w:tr w:rsidR="00702C3A" w:rsidRPr="006D1715" w:rsidTr="006D1715">
        <w:trPr>
          <w:cantSplit/>
          <w:trHeight w:val="415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Адрес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C3A" w:rsidRPr="006D1715" w:rsidRDefault="00702C3A" w:rsidP="003E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Номер помещения</w:t>
            </w:r>
          </w:p>
        </w:tc>
      </w:tr>
      <w:tr w:rsidR="00702C3A" w:rsidRPr="006D1715" w:rsidTr="006D1715">
        <w:trPr>
          <w:cantSplit/>
          <w:trHeight w:val="300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A" w:rsidRPr="006D1715" w:rsidRDefault="00702C3A" w:rsidP="003E43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A" w:rsidRPr="006D1715" w:rsidRDefault="00702C3A" w:rsidP="003E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….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A" w:rsidRPr="006D1715" w:rsidRDefault="00702C3A" w:rsidP="003E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….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A" w:rsidRPr="006D1715" w:rsidRDefault="00702C3A" w:rsidP="003E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…..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A" w:rsidRPr="006D1715" w:rsidRDefault="00702C3A" w:rsidP="003E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…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C3A" w:rsidRPr="006D1715" w:rsidRDefault="00702C3A" w:rsidP="003E4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6D17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….</w:t>
            </w:r>
          </w:p>
        </w:tc>
      </w:tr>
    </w:tbl>
    <w:p w:rsidR="00702C3A" w:rsidRPr="006D1715" w:rsidRDefault="00702C3A" w:rsidP="00702C3A">
      <w:pPr>
        <w:spacing w:beforeLines="40" w:before="96" w:after="0" w:line="240" w:lineRule="auto"/>
        <w:jc w:val="center"/>
        <w:rPr>
          <w:rFonts w:ascii="Arial Narrow" w:hAnsi="Arial Narrow" w:cs="Times New Roman"/>
          <w:i/>
          <w:sz w:val="23"/>
          <w:szCs w:val="23"/>
        </w:rPr>
      </w:pPr>
      <w:r w:rsidRPr="006D1715">
        <w:rPr>
          <w:rFonts w:ascii="Arial Narrow" w:hAnsi="Arial Narrow" w:cs="Times New Roman"/>
          <w:i/>
          <w:sz w:val="23"/>
          <w:szCs w:val="23"/>
        </w:rPr>
        <w:t xml:space="preserve">Заполненную форму необходимо в срок до 15.02.2022 г. отправить по адресу: </w:t>
      </w:r>
      <w:hyperlink r:id="rId7" w:history="1">
        <w:r w:rsidRPr="006D1715">
          <w:rPr>
            <w:rStyle w:val="a6"/>
            <w:rFonts w:ascii="Arial Narrow" w:hAnsi="Arial Narrow" w:cs="Times New Roman"/>
            <w:i/>
            <w:sz w:val="23"/>
            <w:szCs w:val="23"/>
            <w:lang w:val="en-US"/>
          </w:rPr>
          <w:t>a</w:t>
        </w:r>
        <w:r w:rsidRPr="006D1715">
          <w:rPr>
            <w:rStyle w:val="a6"/>
            <w:rFonts w:ascii="Arial Narrow" w:hAnsi="Arial Narrow" w:cs="Times New Roman"/>
            <w:i/>
            <w:sz w:val="23"/>
            <w:szCs w:val="23"/>
          </w:rPr>
          <w:t>.</w:t>
        </w:r>
        <w:r w:rsidRPr="006D1715">
          <w:rPr>
            <w:rStyle w:val="a6"/>
            <w:rFonts w:ascii="Arial Narrow" w:hAnsi="Arial Narrow" w:cs="Times New Roman"/>
            <w:i/>
            <w:sz w:val="23"/>
            <w:szCs w:val="23"/>
            <w:lang w:val="en-US"/>
          </w:rPr>
          <w:t>i</w:t>
        </w:r>
        <w:r w:rsidRPr="006D1715">
          <w:rPr>
            <w:rStyle w:val="a6"/>
            <w:rFonts w:ascii="Arial Narrow" w:hAnsi="Arial Narrow" w:cs="Times New Roman"/>
            <w:i/>
            <w:sz w:val="23"/>
            <w:szCs w:val="23"/>
          </w:rPr>
          <w:t>.</w:t>
        </w:r>
        <w:r w:rsidRPr="006D1715">
          <w:rPr>
            <w:rStyle w:val="a6"/>
            <w:rFonts w:ascii="Arial Narrow" w:hAnsi="Arial Narrow" w:cs="Times New Roman"/>
            <w:i/>
            <w:sz w:val="23"/>
            <w:szCs w:val="23"/>
            <w:lang w:val="en-US"/>
          </w:rPr>
          <w:t>donskih</w:t>
        </w:r>
        <w:r w:rsidRPr="006D1715">
          <w:rPr>
            <w:rStyle w:val="a6"/>
            <w:rFonts w:ascii="Arial Narrow" w:hAnsi="Arial Narrow" w:cs="Times New Roman"/>
            <w:i/>
            <w:sz w:val="23"/>
            <w:szCs w:val="23"/>
          </w:rPr>
          <w:t>@</w:t>
        </w:r>
        <w:r w:rsidRPr="006D1715">
          <w:rPr>
            <w:rStyle w:val="a6"/>
            <w:rFonts w:ascii="Arial Narrow" w:hAnsi="Arial Narrow" w:cs="Times New Roman"/>
            <w:i/>
            <w:sz w:val="23"/>
            <w:szCs w:val="23"/>
            <w:lang w:val="en-US"/>
          </w:rPr>
          <w:t>vrngmu</w:t>
        </w:r>
        <w:r w:rsidRPr="006D1715">
          <w:rPr>
            <w:rStyle w:val="a6"/>
            <w:rFonts w:ascii="Arial Narrow" w:hAnsi="Arial Narrow" w:cs="Times New Roman"/>
            <w:i/>
            <w:sz w:val="23"/>
            <w:szCs w:val="23"/>
          </w:rPr>
          <w:t>.</w:t>
        </w:r>
        <w:proofErr w:type="spellStart"/>
        <w:r w:rsidRPr="006D1715">
          <w:rPr>
            <w:rStyle w:val="a6"/>
            <w:rFonts w:ascii="Arial Narrow" w:hAnsi="Arial Narrow" w:cs="Times New Roman"/>
            <w:i/>
            <w:sz w:val="23"/>
            <w:szCs w:val="23"/>
            <w:lang w:val="en-US"/>
          </w:rPr>
          <w:t>ru</w:t>
        </w:r>
        <w:proofErr w:type="spellEnd"/>
      </w:hyperlink>
    </w:p>
    <w:p w:rsidR="003B71E5" w:rsidRPr="00EE236A" w:rsidRDefault="003B71E5" w:rsidP="003B71E5">
      <w:pPr>
        <w:spacing w:beforeLines="40" w:before="96" w:after="0" w:line="240" w:lineRule="auto"/>
        <w:ind w:firstLine="284"/>
        <w:rPr>
          <w:rFonts w:ascii="Arial Narrow" w:hAnsi="Arial Narrow"/>
          <w:i/>
          <w:sz w:val="8"/>
          <w:szCs w:val="8"/>
        </w:rPr>
      </w:pPr>
      <w:r>
        <w:rPr>
          <w:rFonts w:ascii="Arial Narrow" w:hAnsi="Arial Narrow"/>
          <w:i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1E5" w:rsidRPr="003B71E5" w:rsidRDefault="003B71E5" w:rsidP="00702C3A">
      <w:pPr>
        <w:spacing w:beforeLines="40" w:before="96" w:after="0" w:line="240" w:lineRule="auto"/>
        <w:jc w:val="center"/>
        <w:rPr>
          <w:rFonts w:ascii="Arial Narrow" w:hAnsi="Arial Narrow"/>
          <w:b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2C3A" w:rsidRPr="006D1715" w:rsidTr="00EE236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171AA1" w:rsidRDefault="00702C3A" w:rsidP="00171AA1">
            <w:pPr>
              <w:pStyle w:val="a4"/>
              <w:numPr>
                <w:ilvl w:val="0"/>
                <w:numId w:val="5"/>
              </w:numPr>
              <w:tabs>
                <w:tab w:val="left" w:pos="825"/>
              </w:tabs>
              <w:ind w:left="744" w:right="707" w:hanging="132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6D1715">
              <w:rPr>
                <w:rFonts w:ascii="Arial Narrow" w:hAnsi="Arial Narrow"/>
                <w:b/>
                <w:sz w:val="23"/>
                <w:szCs w:val="23"/>
              </w:rPr>
              <w:t>Памятка по оформлению первичных документов на списание компьютерной техники</w:t>
            </w:r>
          </w:p>
          <w:p w:rsidR="00702C3A" w:rsidRPr="00171AA1" w:rsidRDefault="00702C3A" w:rsidP="00171AA1">
            <w:pPr>
              <w:tabs>
                <w:tab w:val="left" w:pos="825"/>
              </w:tabs>
              <w:ind w:left="592" w:hanging="720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171AA1">
              <w:rPr>
                <w:rFonts w:ascii="Arial Narrow" w:hAnsi="Arial Narrow"/>
                <w:b/>
                <w:sz w:val="23"/>
                <w:szCs w:val="23"/>
              </w:rPr>
              <w:t>(компьютеры, ноутбуки, принтеры, МФУ, мониторы, компьютерные принадлежности) в 2022 г.</w:t>
            </w:r>
          </w:p>
        </w:tc>
      </w:tr>
      <w:tr w:rsidR="00A27CA5" w:rsidRPr="006D1715" w:rsidTr="00EE236A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702C3A" w:rsidRPr="00EE236A" w:rsidRDefault="00702C3A" w:rsidP="00EE236A">
            <w:pPr>
              <w:spacing w:beforeLines="40" w:before="96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714FFD" w:rsidRPr="006D1715" w:rsidTr="00A27CA5">
        <w:tc>
          <w:tcPr>
            <w:tcW w:w="10456" w:type="dxa"/>
          </w:tcPr>
          <w:p w:rsidR="0001638F" w:rsidRPr="0001638F" w:rsidRDefault="0001638F" w:rsidP="0001638F">
            <w:pPr>
              <w:spacing w:before="10"/>
              <w:ind w:left="357"/>
              <w:jc w:val="both"/>
              <w:rPr>
                <w:rFonts w:ascii="Arial Narrow" w:hAnsi="Arial Narrow"/>
                <w:sz w:val="8"/>
                <w:szCs w:val="8"/>
              </w:rPr>
            </w:pPr>
          </w:p>
          <w:p w:rsidR="00702C3A" w:rsidRPr="006D1715" w:rsidRDefault="00702C3A" w:rsidP="00EE236A">
            <w:pPr>
              <w:numPr>
                <w:ilvl w:val="0"/>
                <w:numId w:val="4"/>
              </w:numPr>
              <w:spacing w:before="10"/>
              <w:ind w:left="0" w:firstLine="357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D1715">
              <w:rPr>
                <w:rFonts w:ascii="Arial Narrow" w:hAnsi="Arial Narrow"/>
                <w:sz w:val="23"/>
                <w:szCs w:val="23"/>
              </w:rPr>
              <w:t xml:space="preserve">Для определения ремонтопригодности компьютерной техники необходимо </w:t>
            </w:r>
            <w:r w:rsidR="006D1715">
              <w:rPr>
                <w:rFonts w:ascii="Arial Narrow" w:hAnsi="Arial Narrow"/>
                <w:sz w:val="23"/>
                <w:szCs w:val="23"/>
              </w:rPr>
              <w:t xml:space="preserve">доставить в УИТ саму технику и 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предоставить </w:t>
            </w:r>
            <w:r w:rsidR="006D1715" w:rsidRPr="006D1715">
              <w:rPr>
                <w:rFonts w:ascii="Arial Narrow" w:hAnsi="Arial Narrow"/>
                <w:sz w:val="23"/>
                <w:szCs w:val="23"/>
              </w:rPr>
              <w:t xml:space="preserve">на имя начальника УИТ </w:t>
            </w:r>
            <w:r w:rsidRPr="006D1715">
              <w:rPr>
                <w:rFonts w:ascii="Arial Narrow" w:hAnsi="Arial Narrow"/>
                <w:sz w:val="23"/>
                <w:szCs w:val="23"/>
              </w:rPr>
              <w:t>служебную записку на ремонт данной техники с указанием следующих данных: структурное подразделение, полное наименование техники, инвентарный номер, дат</w:t>
            </w:r>
            <w:r w:rsidR="00DF5DCB">
              <w:rPr>
                <w:rFonts w:ascii="Arial Narrow" w:hAnsi="Arial Narrow"/>
                <w:sz w:val="23"/>
                <w:szCs w:val="23"/>
              </w:rPr>
              <w:t>а ее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ввода в эксплуатацию </w:t>
            </w:r>
            <w:r w:rsidR="00DF5DCB">
              <w:rPr>
                <w:rFonts w:ascii="Arial Narrow" w:hAnsi="Arial Narrow"/>
                <w:sz w:val="23"/>
                <w:szCs w:val="23"/>
              </w:rPr>
              <w:t xml:space="preserve">(или </w:t>
            </w:r>
            <w:r w:rsidRPr="006D1715">
              <w:rPr>
                <w:rFonts w:ascii="Arial Narrow" w:hAnsi="Arial Narrow"/>
                <w:sz w:val="23"/>
                <w:szCs w:val="23"/>
              </w:rPr>
              <w:t>дата постановки на учёт,</w:t>
            </w:r>
            <w:r w:rsidR="00DF5DCB">
              <w:rPr>
                <w:rFonts w:ascii="Arial Narrow" w:hAnsi="Arial Narrow"/>
                <w:sz w:val="23"/>
                <w:szCs w:val="23"/>
              </w:rPr>
              <w:t xml:space="preserve"> или</w:t>
            </w:r>
            <w:r w:rsidR="006D1715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дата производства), описание неисправности (своими словами), контрактный номер телефона. </w:t>
            </w:r>
          </w:p>
          <w:p w:rsidR="00702C3A" w:rsidRPr="006D1715" w:rsidRDefault="00702C3A" w:rsidP="00EE236A">
            <w:pPr>
              <w:numPr>
                <w:ilvl w:val="0"/>
                <w:numId w:val="4"/>
              </w:numPr>
              <w:spacing w:before="10"/>
              <w:ind w:left="0" w:firstLine="357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D1715">
              <w:rPr>
                <w:rFonts w:ascii="Arial Narrow" w:hAnsi="Arial Narrow"/>
                <w:sz w:val="23"/>
                <w:szCs w:val="23"/>
              </w:rPr>
              <w:t xml:space="preserve">В случае если компьютерное оборудование, а именно: </w:t>
            </w:r>
            <w:r w:rsidRPr="003B71E5">
              <w:rPr>
                <w:rFonts w:ascii="Arial Narrow" w:hAnsi="Arial Narrow"/>
                <w:sz w:val="23"/>
                <w:szCs w:val="23"/>
                <w:u w:val="single"/>
              </w:rPr>
              <w:t>компьютер, ноутбук, проектор и компьютерные принадлежности</w:t>
            </w:r>
            <w:r w:rsidR="00F076C1">
              <w:rPr>
                <w:rFonts w:ascii="Arial Narrow" w:hAnsi="Arial Narrow"/>
                <w:sz w:val="23"/>
                <w:szCs w:val="23"/>
                <w:u w:val="single"/>
              </w:rPr>
              <w:t xml:space="preserve"> –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не подлежит ремонту</w:t>
            </w:r>
            <w:r w:rsidR="00F076C1">
              <w:rPr>
                <w:rFonts w:ascii="Arial Narrow" w:hAnsi="Arial Narrow"/>
                <w:sz w:val="23"/>
                <w:szCs w:val="23"/>
              </w:rPr>
              <w:t>,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и </w:t>
            </w:r>
            <w:r w:rsidR="00DF5DCB">
              <w:rPr>
                <w:rFonts w:ascii="Arial Narrow" w:hAnsi="Arial Narrow"/>
                <w:sz w:val="23"/>
                <w:szCs w:val="23"/>
              </w:rPr>
              <w:t xml:space="preserve">оно </w:t>
            </w:r>
            <w:r w:rsidR="00DF5DCB" w:rsidRPr="00DF5DCB">
              <w:rPr>
                <w:rFonts w:ascii="Arial Narrow" w:hAnsi="Arial Narrow"/>
                <w:sz w:val="23"/>
                <w:szCs w:val="23"/>
                <w:u w:val="single"/>
              </w:rPr>
              <w:t>ст</w:t>
            </w:r>
            <w:r w:rsidR="00DF5DCB">
              <w:rPr>
                <w:rFonts w:ascii="Arial Narrow" w:hAnsi="Arial Narrow"/>
                <w:sz w:val="23"/>
                <w:szCs w:val="23"/>
                <w:u w:val="single"/>
              </w:rPr>
              <w:t>а</w:t>
            </w:r>
            <w:r w:rsidR="00DF5DCB" w:rsidRPr="00DF5DCB">
              <w:rPr>
                <w:rFonts w:ascii="Arial Narrow" w:hAnsi="Arial Narrow"/>
                <w:sz w:val="23"/>
                <w:szCs w:val="23"/>
                <w:u w:val="single"/>
              </w:rPr>
              <w:t>рше</w:t>
            </w:r>
            <w:r w:rsidRPr="003B71E5">
              <w:rPr>
                <w:rFonts w:ascii="Arial Narrow" w:hAnsi="Arial Narrow"/>
                <w:sz w:val="23"/>
                <w:szCs w:val="23"/>
                <w:u w:val="single"/>
              </w:rPr>
              <w:t xml:space="preserve"> 9 лет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, то сотрудники УИТ оформляют на служебной записке заключение о том, что ремонт данного оборудования невозможен и </w:t>
            </w:r>
            <w:r w:rsidR="006D1715">
              <w:rPr>
                <w:rFonts w:ascii="Arial Narrow" w:hAnsi="Arial Narrow"/>
                <w:sz w:val="23"/>
                <w:szCs w:val="23"/>
              </w:rPr>
              <w:t>необходимо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списани</w:t>
            </w:r>
            <w:r w:rsidR="006D1715">
              <w:rPr>
                <w:rFonts w:ascii="Arial Narrow" w:hAnsi="Arial Narrow"/>
                <w:sz w:val="23"/>
                <w:szCs w:val="23"/>
              </w:rPr>
              <w:t>е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. </w:t>
            </w:r>
          </w:p>
          <w:p w:rsidR="00DF5DCB" w:rsidRDefault="00702C3A" w:rsidP="00EE236A">
            <w:pPr>
              <w:spacing w:before="10"/>
              <w:ind w:firstLine="357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D1715">
              <w:rPr>
                <w:rFonts w:ascii="Arial Narrow" w:hAnsi="Arial Narrow"/>
                <w:sz w:val="23"/>
                <w:szCs w:val="23"/>
              </w:rPr>
              <w:t xml:space="preserve">Вся </w:t>
            </w:r>
            <w:r w:rsidRPr="003B71E5">
              <w:rPr>
                <w:rFonts w:ascii="Arial Narrow" w:hAnsi="Arial Narrow"/>
                <w:sz w:val="23"/>
                <w:szCs w:val="23"/>
                <w:u w:val="single"/>
              </w:rPr>
              <w:t>печатающая техника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, а также </w:t>
            </w:r>
            <w:r w:rsidRPr="003B71E5">
              <w:rPr>
                <w:rFonts w:ascii="Arial Narrow" w:hAnsi="Arial Narrow"/>
                <w:sz w:val="23"/>
                <w:szCs w:val="23"/>
                <w:u w:val="single"/>
              </w:rPr>
              <w:t>сложная компьютерная техника (ноутбуки, проекторы) младше 8 лет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передаются в ремонт внешней организации, с которой заключен контракт на оказание услуг. </w:t>
            </w:r>
          </w:p>
          <w:p w:rsidR="00702C3A" w:rsidRPr="006D1715" w:rsidRDefault="00702C3A" w:rsidP="00296DDF">
            <w:pPr>
              <w:spacing w:before="10"/>
              <w:ind w:firstLine="357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D1715">
              <w:rPr>
                <w:rFonts w:ascii="Arial Narrow" w:hAnsi="Arial Narrow"/>
                <w:sz w:val="23"/>
                <w:szCs w:val="23"/>
              </w:rPr>
              <w:t xml:space="preserve">Если ремонт невозможен, то составляется акт </w:t>
            </w:r>
            <w:r w:rsidR="006D1715">
              <w:rPr>
                <w:rFonts w:ascii="Arial Narrow" w:hAnsi="Arial Narrow"/>
                <w:sz w:val="23"/>
                <w:szCs w:val="23"/>
              </w:rPr>
              <w:t xml:space="preserve">внешней 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технической экспертизы оборудования. </w:t>
            </w:r>
          </w:p>
          <w:p w:rsidR="00296DDF" w:rsidRDefault="00DF5DCB" w:rsidP="00296DDF">
            <w:pPr>
              <w:numPr>
                <w:ilvl w:val="0"/>
                <w:numId w:val="4"/>
              </w:numPr>
              <w:spacing w:before="10"/>
              <w:ind w:left="0" w:firstLine="357"/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После возвращения</w:t>
            </w:r>
            <w:r w:rsidR="00702C3A" w:rsidRPr="006D1715">
              <w:rPr>
                <w:rFonts w:ascii="Arial Narrow" w:hAnsi="Arial Narrow"/>
                <w:sz w:val="23"/>
                <w:szCs w:val="23"/>
              </w:rPr>
              <w:t xml:space="preserve"> техники и получения заключения (акта) о том, что ремонт невозможен, структурное подразделение составляет служебную записку </w:t>
            </w:r>
            <w:r w:rsidR="00296DDF">
              <w:rPr>
                <w:rFonts w:ascii="Arial Narrow" w:hAnsi="Arial Narrow"/>
                <w:sz w:val="23"/>
                <w:szCs w:val="23"/>
              </w:rPr>
              <w:t>на</w:t>
            </w:r>
            <w:r w:rsidR="00702C3A" w:rsidRPr="006D1715">
              <w:rPr>
                <w:rFonts w:ascii="Arial Narrow" w:hAnsi="Arial Narrow"/>
                <w:sz w:val="23"/>
                <w:szCs w:val="23"/>
              </w:rPr>
              <w:t xml:space="preserve"> списани</w:t>
            </w:r>
            <w:r w:rsidR="00296DDF">
              <w:rPr>
                <w:rFonts w:ascii="Arial Narrow" w:hAnsi="Arial Narrow"/>
                <w:sz w:val="23"/>
                <w:szCs w:val="23"/>
              </w:rPr>
              <w:t>е</w:t>
            </w:r>
            <w:r w:rsidR="00702C3A" w:rsidRPr="006D1715">
              <w:rPr>
                <w:rFonts w:ascii="Arial Narrow" w:hAnsi="Arial Narrow"/>
                <w:sz w:val="23"/>
                <w:szCs w:val="23"/>
              </w:rPr>
              <w:t xml:space="preserve"> оборудования. </w:t>
            </w:r>
            <w:r w:rsidR="00296DDF">
              <w:rPr>
                <w:rFonts w:ascii="Arial Narrow" w:hAnsi="Arial Narrow"/>
                <w:sz w:val="23"/>
                <w:szCs w:val="23"/>
              </w:rPr>
              <w:t>Записка пишется на имя ректора.</w:t>
            </w:r>
          </w:p>
          <w:p w:rsidR="00702C3A" w:rsidRPr="006D1715" w:rsidRDefault="00702C3A" w:rsidP="00296DDF">
            <w:pPr>
              <w:spacing w:before="10"/>
              <w:ind w:firstLine="357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D1715">
              <w:rPr>
                <w:rFonts w:ascii="Arial Narrow" w:hAnsi="Arial Narrow"/>
                <w:sz w:val="23"/>
                <w:szCs w:val="23"/>
              </w:rPr>
              <w:t xml:space="preserve">В служебной записке обязательно </w:t>
            </w:r>
            <w:r w:rsidR="00296DDF">
              <w:rPr>
                <w:rFonts w:ascii="Arial Narrow" w:hAnsi="Arial Narrow"/>
                <w:sz w:val="23"/>
                <w:szCs w:val="23"/>
              </w:rPr>
              <w:t>указываются</w:t>
            </w:r>
            <w:r w:rsidRPr="006D1715">
              <w:rPr>
                <w:rFonts w:ascii="Arial Narrow" w:hAnsi="Arial Narrow"/>
                <w:sz w:val="23"/>
                <w:szCs w:val="23"/>
              </w:rPr>
              <w:t>: наименование оборудования, инвентарный номер, дата ввода в эксплуатацию</w:t>
            </w:r>
            <w:r w:rsidR="00296DDF">
              <w:rPr>
                <w:rFonts w:ascii="Arial Narrow" w:hAnsi="Arial Narrow"/>
                <w:sz w:val="23"/>
                <w:szCs w:val="23"/>
              </w:rPr>
              <w:t xml:space="preserve">, 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стоимость оборудования. Все характеристики должны совпадать с оборотной ведомостью бухгалтерии. </w:t>
            </w:r>
          </w:p>
          <w:p w:rsidR="00702C3A" w:rsidRPr="006D1715" w:rsidRDefault="00702C3A" w:rsidP="00296DDF">
            <w:pPr>
              <w:numPr>
                <w:ilvl w:val="0"/>
                <w:numId w:val="4"/>
              </w:numPr>
              <w:spacing w:before="10"/>
              <w:ind w:left="0" w:firstLine="357"/>
              <w:jc w:val="both"/>
              <w:rPr>
                <w:rFonts w:ascii="Arial Narrow" w:hAnsi="Arial Narrow"/>
                <w:sz w:val="23"/>
                <w:szCs w:val="23"/>
              </w:rPr>
            </w:pPr>
            <w:r w:rsidRPr="006D1715">
              <w:rPr>
                <w:rFonts w:ascii="Arial Narrow" w:hAnsi="Arial Narrow"/>
                <w:sz w:val="23"/>
                <w:szCs w:val="23"/>
              </w:rPr>
              <w:t>Служебная записка, а также документ с заключением о невозможности ремонта предоставляются</w:t>
            </w:r>
            <w:r w:rsidR="00296DDF">
              <w:rPr>
                <w:rFonts w:ascii="Arial Narrow" w:hAnsi="Arial Narrow"/>
                <w:sz w:val="23"/>
                <w:szCs w:val="23"/>
              </w:rPr>
              <w:t xml:space="preserve"> для подписания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сотруднику, отвечающему за списание компьютерно</w:t>
            </w:r>
            <w:r w:rsidR="00296DDF">
              <w:rPr>
                <w:rFonts w:ascii="Arial Narrow" w:hAnsi="Arial Narrow"/>
                <w:sz w:val="23"/>
                <w:szCs w:val="23"/>
              </w:rPr>
              <w:t xml:space="preserve">го </w:t>
            </w:r>
            <w:r w:rsidRPr="006D1715">
              <w:rPr>
                <w:rFonts w:ascii="Arial Narrow" w:hAnsi="Arial Narrow"/>
                <w:sz w:val="23"/>
                <w:szCs w:val="23"/>
              </w:rPr>
              <w:t>оборудовани</w:t>
            </w:r>
            <w:r w:rsidR="00296DDF">
              <w:rPr>
                <w:rFonts w:ascii="Arial Narrow" w:hAnsi="Arial Narrow"/>
                <w:sz w:val="23"/>
                <w:szCs w:val="23"/>
              </w:rPr>
              <w:t xml:space="preserve">я – </w:t>
            </w:r>
            <w:r w:rsidRPr="006D1715">
              <w:rPr>
                <w:rFonts w:ascii="Arial Narrow" w:hAnsi="Arial Narrow"/>
                <w:sz w:val="23"/>
                <w:szCs w:val="23"/>
              </w:rPr>
              <w:t>Бабаев</w:t>
            </w:r>
            <w:r w:rsidR="00296DDF">
              <w:rPr>
                <w:rFonts w:ascii="Arial Narrow" w:hAnsi="Arial Narrow"/>
                <w:sz w:val="23"/>
                <w:szCs w:val="23"/>
              </w:rPr>
              <w:t>ой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Елен</w:t>
            </w:r>
            <w:r w:rsidR="00296DDF">
              <w:rPr>
                <w:rFonts w:ascii="Arial Narrow" w:hAnsi="Arial Narrow"/>
                <w:sz w:val="23"/>
                <w:szCs w:val="23"/>
              </w:rPr>
              <w:t>е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Юрьевн</w:t>
            </w:r>
            <w:r w:rsidR="00296DDF">
              <w:rPr>
                <w:rFonts w:ascii="Arial Narrow" w:hAnsi="Arial Narrow"/>
                <w:sz w:val="23"/>
                <w:szCs w:val="23"/>
              </w:rPr>
              <w:t>е</w:t>
            </w:r>
            <w:r w:rsidRPr="006D1715">
              <w:rPr>
                <w:rFonts w:ascii="Arial Narrow" w:hAnsi="Arial Narrow"/>
                <w:sz w:val="23"/>
                <w:szCs w:val="23"/>
              </w:rPr>
              <w:t>, инженер</w:t>
            </w:r>
            <w:r w:rsidR="00296DDF">
              <w:rPr>
                <w:rFonts w:ascii="Arial Narrow" w:hAnsi="Arial Narrow"/>
                <w:sz w:val="23"/>
                <w:szCs w:val="23"/>
              </w:rPr>
              <w:t>у</w:t>
            </w:r>
            <w:r w:rsidRPr="006D1715">
              <w:rPr>
                <w:rFonts w:ascii="Arial Narrow" w:hAnsi="Arial Narrow"/>
                <w:sz w:val="23"/>
                <w:szCs w:val="23"/>
              </w:rPr>
              <w:t xml:space="preserve"> 2 категории ОАТО УИТ. </w:t>
            </w:r>
          </w:p>
          <w:p w:rsidR="0001638F" w:rsidRPr="0001638F" w:rsidRDefault="00296DDF" w:rsidP="0001638F">
            <w:pPr>
              <w:numPr>
                <w:ilvl w:val="0"/>
                <w:numId w:val="4"/>
              </w:numPr>
              <w:spacing w:beforeLines="40" w:before="96"/>
              <w:ind w:left="0" w:firstLine="357"/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Затем в</w:t>
            </w:r>
            <w:r w:rsidR="00702C3A" w:rsidRPr="00EE236A">
              <w:rPr>
                <w:rFonts w:ascii="Arial Narrow" w:hAnsi="Arial Narrow"/>
                <w:sz w:val="23"/>
                <w:szCs w:val="23"/>
              </w:rPr>
              <w:t>се собранные документы единовременно</w:t>
            </w:r>
            <w:r>
              <w:rPr>
                <w:rFonts w:ascii="Arial Narrow" w:hAnsi="Arial Narrow"/>
                <w:sz w:val="23"/>
                <w:szCs w:val="23"/>
              </w:rPr>
              <w:t xml:space="preserve"> передаются </w:t>
            </w:r>
            <w:r w:rsidR="00702C3A" w:rsidRPr="00EE236A">
              <w:rPr>
                <w:rFonts w:ascii="Arial Narrow" w:hAnsi="Arial Narrow"/>
                <w:sz w:val="23"/>
                <w:szCs w:val="23"/>
              </w:rPr>
              <w:t>в бухгалтерию</w:t>
            </w:r>
            <w:r>
              <w:rPr>
                <w:rFonts w:ascii="Arial Narrow" w:hAnsi="Arial Narrow"/>
                <w:sz w:val="23"/>
                <w:szCs w:val="23"/>
              </w:rPr>
              <w:t xml:space="preserve"> для оформления</w:t>
            </w:r>
            <w:r w:rsidR="00702C3A" w:rsidRPr="00EE236A">
              <w:rPr>
                <w:rFonts w:ascii="Arial Narrow" w:hAnsi="Arial Narrow"/>
                <w:sz w:val="23"/>
                <w:szCs w:val="23"/>
              </w:rPr>
              <w:t xml:space="preserve"> списания</w:t>
            </w:r>
            <w:r w:rsidR="008C7EF9">
              <w:rPr>
                <w:rFonts w:ascii="Arial Narrow" w:hAnsi="Arial Narrow"/>
                <w:sz w:val="23"/>
                <w:szCs w:val="23"/>
              </w:rPr>
              <w:t>.</w:t>
            </w:r>
            <w:r>
              <w:rPr>
                <w:rFonts w:ascii="Arial Narrow" w:hAnsi="Arial Narrow"/>
                <w:sz w:val="23"/>
                <w:szCs w:val="23"/>
              </w:rPr>
              <w:t xml:space="preserve"> Списываемая </w:t>
            </w:r>
            <w:r w:rsidR="00702C3A" w:rsidRPr="00EE236A">
              <w:rPr>
                <w:rFonts w:ascii="Arial Narrow" w:hAnsi="Arial Narrow"/>
                <w:sz w:val="23"/>
                <w:szCs w:val="23"/>
              </w:rPr>
              <w:t>техника хранится в структурном подразделении до факта утилизации (об этом допол</w:t>
            </w:r>
            <w:r w:rsidR="0001638F">
              <w:rPr>
                <w:rFonts w:ascii="Arial Narrow" w:hAnsi="Arial Narrow"/>
                <w:sz w:val="23"/>
                <w:szCs w:val="23"/>
              </w:rPr>
              <w:t>нительно сообщает бухгалтерия).</w:t>
            </w:r>
          </w:p>
          <w:p w:rsidR="0001638F" w:rsidRPr="006D1715" w:rsidRDefault="0001638F" w:rsidP="0001638F">
            <w:pPr>
              <w:spacing w:beforeLines="40" w:before="96"/>
              <w:ind w:left="357"/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E067CF" w:rsidRPr="006D1715" w:rsidTr="0088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shd w:val="clear" w:color="auto" w:fill="D0CECE" w:themeFill="background2" w:themeFillShade="E6"/>
          </w:tcPr>
          <w:p w:rsidR="00E067CF" w:rsidRPr="006D1715" w:rsidRDefault="00657228" w:rsidP="003B71E5">
            <w:pPr>
              <w:pStyle w:val="a4"/>
              <w:numPr>
                <w:ilvl w:val="0"/>
                <w:numId w:val="5"/>
              </w:numPr>
              <w:tabs>
                <w:tab w:val="left" w:pos="825"/>
              </w:tabs>
              <w:spacing w:beforeLines="40" w:before="96"/>
              <w:ind w:left="592" w:hanging="132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lastRenderedPageBreak/>
              <w:t>Законодательные ограничения по использованию ИКТ в образовательном процессе</w:t>
            </w:r>
          </w:p>
        </w:tc>
      </w:tr>
      <w:tr w:rsidR="00E067CF" w:rsidRPr="00EE236A" w:rsidTr="00882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</w:tcPr>
          <w:p w:rsidR="00E067CF" w:rsidRPr="00EE236A" w:rsidRDefault="00E067CF" w:rsidP="000B2B15">
            <w:pPr>
              <w:spacing w:beforeLines="40" w:before="96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</w:tbl>
    <w:p w:rsidR="00882C7C" w:rsidRPr="003B71E5" w:rsidRDefault="00E067CF" w:rsidP="008C7EF9">
      <w:pPr>
        <w:pStyle w:val="a4"/>
        <w:numPr>
          <w:ilvl w:val="0"/>
          <w:numId w:val="14"/>
        </w:numPr>
        <w:tabs>
          <w:tab w:val="left" w:pos="2673"/>
        </w:tabs>
        <w:spacing w:beforeLines="10" w:before="24" w:after="0" w:line="240" w:lineRule="auto"/>
        <w:ind w:left="714" w:hanging="357"/>
        <w:jc w:val="both"/>
        <w:rPr>
          <w:rFonts w:ascii="Arial Narrow" w:hAnsi="Arial Narrow"/>
          <w:sz w:val="23"/>
          <w:szCs w:val="23"/>
        </w:rPr>
      </w:pPr>
      <w:r w:rsidRPr="003B71E5">
        <w:rPr>
          <w:rFonts w:ascii="Arial Narrow" w:hAnsi="Arial Narrow"/>
          <w:sz w:val="23"/>
          <w:szCs w:val="23"/>
        </w:rPr>
        <w:t xml:space="preserve">Государственная политика </w:t>
      </w:r>
      <w:proofErr w:type="spellStart"/>
      <w:r w:rsidRPr="003B71E5">
        <w:rPr>
          <w:rFonts w:ascii="Arial Narrow" w:hAnsi="Arial Narrow"/>
          <w:sz w:val="23"/>
          <w:szCs w:val="23"/>
        </w:rPr>
        <w:t>импортозамещения</w:t>
      </w:r>
      <w:proofErr w:type="spellEnd"/>
      <w:r w:rsidRPr="003B71E5">
        <w:rPr>
          <w:rFonts w:ascii="Arial Narrow" w:hAnsi="Arial Narrow"/>
          <w:sz w:val="23"/>
          <w:szCs w:val="23"/>
        </w:rPr>
        <w:t xml:space="preserve"> программного обеспечения (квоты на отечественное операционные системы и офисные программы).</w:t>
      </w:r>
    </w:p>
    <w:p w:rsidR="00882C7C" w:rsidRPr="003B71E5" w:rsidRDefault="00E067CF" w:rsidP="008C7EF9">
      <w:pPr>
        <w:pStyle w:val="a4"/>
        <w:numPr>
          <w:ilvl w:val="0"/>
          <w:numId w:val="14"/>
        </w:numPr>
        <w:tabs>
          <w:tab w:val="left" w:pos="2673"/>
        </w:tabs>
        <w:spacing w:beforeLines="10" w:before="24" w:after="0" w:line="240" w:lineRule="auto"/>
        <w:ind w:left="714" w:hanging="357"/>
        <w:jc w:val="both"/>
        <w:rPr>
          <w:rFonts w:ascii="Arial Narrow" w:hAnsi="Arial Narrow"/>
          <w:sz w:val="23"/>
          <w:szCs w:val="23"/>
        </w:rPr>
      </w:pPr>
      <w:r w:rsidRPr="003B71E5">
        <w:rPr>
          <w:rFonts w:ascii="Arial Narrow" w:hAnsi="Arial Narrow"/>
          <w:sz w:val="23"/>
          <w:szCs w:val="23"/>
        </w:rPr>
        <w:t xml:space="preserve">Государственная политика </w:t>
      </w:r>
      <w:proofErr w:type="spellStart"/>
      <w:r w:rsidRPr="003B71E5">
        <w:rPr>
          <w:rFonts w:ascii="Arial Narrow" w:hAnsi="Arial Narrow"/>
          <w:sz w:val="23"/>
          <w:szCs w:val="23"/>
        </w:rPr>
        <w:t>импортозамещения</w:t>
      </w:r>
      <w:proofErr w:type="spellEnd"/>
      <w:r w:rsidRPr="003B71E5">
        <w:rPr>
          <w:rFonts w:ascii="Arial Narrow" w:hAnsi="Arial Narrow"/>
          <w:sz w:val="23"/>
          <w:szCs w:val="23"/>
        </w:rPr>
        <w:t xml:space="preserve"> компьютерной, офисной техники, сетевого оборудования и расходных материалов (с 2022 г. – новые требования).</w:t>
      </w:r>
    </w:p>
    <w:p w:rsidR="00882C7C" w:rsidRPr="003B71E5" w:rsidRDefault="00657228" w:rsidP="008C7EF9">
      <w:pPr>
        <w:pStyle w:val="a4"/>
        <w:numPr>
          <w:ilvl w:val="0"/>
          <w:numId w:val="14"/>
        </w:numPr>
        <w:tabs>
          <w:tab w:val="left" w:pos="2673"/>
        </w:tabs>
        <w:spacing w:beforeLines="10" w:before="24" w:after="0" w:line="240" w:lineRule="auto"/>
        <w:ind w:left="714" w:hanging="357"/>
        <w:jc w:val="both"/>
        <w:rPr>
          <w:rFonts w:ascii="Arial Narrow" w:hAnsi="Arial Narrow"/>
          <w:sz w:val="23"/>
          <w:szCs w:val="23"/>
        </w:rPr>
      </w:pPr>
      <w:r w:rsidRPr="003B71E5">
        <w:rPr>
          <w:rFonts w:ascii="Arial Narrow" w:hAnsi="Arial Narrow"/>
          <w:sz w:val="23"/>
          <w:szCs w:val="23"/>
        </w:rPr>
        <w:t xml:space="preserve">Запрет на трансграничное перемещение информации, содержащей персональные данные студентов и </w:t>
      </w:r>
      <w:r w:rsidR="008C7EF9" w:rsidRPr="003B71E5">
        <w:rPr>
          <w:rFonts w:ascii="Arial Narrow" w:hAnsi="Arial Narrow"/>
          <w:sz w:val="23"/>
          <w:szCs w:val="23"/>
        </w:rPr>
        <w:t>сотруд</w:t>
      </w:r>
      <w:r w:rsidR="008C7EF9" w:rsidRPr="00100922">
        <w:rPr>
          <w:rFonts w:ascii="Arial Narrow" w:hAnsi="Arial Narrow"/>
          <w:sz w:val="23"/>
          <w:szCs w:val="23"/>
        </w:rPr>
        <w:t>ников,</w:t>
      </w:r>
      <w:r w:rsidR="00F076C1" w:rsidRPr="00100922">
        <w:rPr>
          <w:rFonts w:ascii="Arial Narrow" w:hAnsi="Arial Narrow"/>
          <w:sz w:val="23"/>
          <w:szCs w:val="23"/>
        </w:rPr>
        <w:t xml:space="preserve"> </w:t>
      </w:r>
      <w:r w:rsidRPr="00100922">
        <w:rPr>
          <w:rFonts w:ascii="Arial Narrow" w:hAnsi="Arial Narrow"/>
          <w:sz w:val="23"/>
          <w:szCs w:val="23"/>
        </w:rPr>
        <w:t>и</w:t>
      </w:r>
      <w:r w:rsidRPr="003B71E5">
        <w:rPr>
          <w:rFonts w:ascii="Arial Narrow" w:hAnsi="Arial Narrow"/>
          <w:sz w:val="23"/>
          <w:szCs w:val="23"/>
        </w:rPr>
        <w:t xml:space="preserve"> хран</w:t>
      </w:r>
      <w:r w:rsidR="003B71E5" w:rsidRPr="003B71E5">
        <w:rPr>
          <w:rFonts w:ascii="Arial Narrow" w:hAnsi="Arial Narrow"/>
          <w:sz w:val="23"/>
          <w:szCs w:val="23"/>
        </w:rPr>
        <w:t>ение</w:t>
      </w:r>
      <w:r w:rsidRPr="003B71E5">
        <w:rPr>
          <w:rFonts w:ascii="Arial Narrow" w:hAnsi="Arial Narrow"/>
          <w:sz w:val="23"/>
          <w:szCs w:val="23"/>
        </w:rPr>
        <w:t xml:space="preserve"> данной информации на файловых хранилищах, расположенных за территорией РФ.</w:t>
      </w:r>
    </w:p>
    <w:p w:rsidR="00657228" w:rsidRPr="003B71E5" w:rsidRDefault="003F0BA1" w:rsidP="008C7EF9">
      <w:pPr>
        <w:pStyle w:val="a4"/>
        <w:numPr>
          <w:ilvl w:val="0"/>
          <w:numId w:val="14"/>
        </w:numPr>
        <w:tabs>
          <w:tab w:val="left" w:pos="2673"/>
        </w:tabs>
        <w:spacing w:beforeLines="10" w:before="24" w:after="0" w:line="240" w:lineRule="auto"/>
        <w:ind w:left="714" w:hanging="357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Ограничения на использование мобильных средств связи для образовательных целей во время занятий в университете</w:t>
      </w:r>
      <w:r w:rsidR="00657228" w:rsidRPr="003B71E5">
        <w:rPr>
          <w:rFonts w:ascii="Arial Narrow" w:hAnsi="Arial Narrow"/>
          <w:sz w:val="23"/>
          <w:szCs w:val="23"/>
        </w:rPr>
        <w:t>.</w:t>
      </w:r>
      <w:bookmarkStart w:id="0" w:name="_GoBack"/>
      <w:bookmarkEnd w:id="0"/>
    </w:p>
    <w:p w:rsidR="00657228" w:rsidRPr="003B71E5" w:rsidRDefault="00657228" w:rsidP="008C7EF9">
      <w:pPr>
        <w:pStyle w:val="a4"/>
        <w:numPr>
          <w:ilvl w:val="0"/>
          <w:numId w:val="14"/>
        </w:numPr>
        <w:tabs>
          <w:tab w:val="left" w:pos="1807"/>
          <w:tab w:val="center" w:pos="5233"/>
        </w:tabs>
        <w:spacing w:beforeLines="10" w:before="24" w:after="0" w:line="240" w:lineRule="auto"/>
        <w:ind w:left="714" w:hanging="357"/>
        <w:jc w:val="both"/>
        <w:rPr>
          <w:rFonts w:ascii="Arial Narrow" w:hAnsi="Arial Narrow"/>
          <w:sz w:val="23"/>
          <w:szCs w:val="23"/>
        </w:rPr>
      </w:pPr>
      <w:r w:rsidRPr="003B71E5">
        <w:rPr>
          <w:rFonts w:ascii="Arial Narrow" w:hAnsi="Arial Narrow"/>
          <w:sz w:val="23"/>
          <w:szCs w:val="23"/>
        </w:rPr>
        <w:t>Запрет на использование социальных сетей для дистанционных форм обучения.</w:t>
      </w:r>
    </w:p>
    <w:p w:rsidR="00657228" w:rsidRPr="003B71E5" w:rsidRDefault="00882C7C" w:rsidP="008C7EF9">
      <w:pPr>
        <w:pStyle w:val="a4"/>
        <w:numPr>
          <w:ilvl w:val="0"/>
          <w:numId w:val="14"/>
        </w:numPr>
        <w:tabs>
          <w:tab w:val="left" w:pos="1807"/>
          <w:tab w:val="center" w:pos="5233"/>
        </w:tabs>
        <w:spacing w:beforeLines="10" w:before="24" w:after="0" w:line="240" w:lineRule="auto"/>
        <w:ind w:left="714" w:hanging="357"/>
        <w:jc w:val="both"/>
        <w:rPr>
          <w:rFonts w:ascii="Arial Narrow" w:hAnsi="Arial Narrow"/>
          <w:sz w:val="23"/>
          <w:szCs w:val="23"/>
        </w:rPr>
      </w:pPr>
      <w:r w:rsidRPr="003B71E5">
        <w:rPr>
          <w:rFonts w:ascii="Arial Narrow" w:hAnsi="Arial Narrow"/>
          <w:sz w:val="23"/>
          <w:szCs w:val="23"/>
        </w:rPr>
        <w:t>Минимальная площадь, необходимая для оборудования</w:t>
      </w:r>
      <w:r w:rsidR="00657228" w:rsidRPr="003B71E5">
        <w:rPr>
          <w:rFonts w:ascii="Arial Narrow" w:hAnsi="Arial Narrow"/>
          <w:sz w:val="23"/>
          <w:szCs w:val="23"/>
        </w:rPr>
        <w:t xml:space="preserve"> индивидуальн</w:t>
      </w:r>
      <w:r w:rsidRPr="003B71E5">
        <w:rPr>
          <w:rFonts w:ascii="Arial Narrow" w:hAnsi="Arial Narrow"/>
          <w:sz w:val="23"/>
          <w:szCs w:val="23"/>
        </w:rPr>
        <w:t>ого</w:t>
      </w:r>
      <w:r w:rsidR="00657228" w:rsidRPr="003B71E5">
        <w:rPr>
          <w:rFonts w:ascii="Arial Narrow" w:hAnsi="Arial Narrow"/>
          <w:sz w:val="23"/>
          <w:szCs w:val="23"/>
        </w:rPr>
        <w:t xml:space="preserve"> рабоч</w:t>
      </w:r>
      <w:r w:rsidRPr="003B71E5">
        <w:rPr>
          <w:rFonts w:ascii="Arial Narrow" w:hAnsi="Arial Narrow"/>
          <w:sz w:val="23"/>
          <w:szCs w:val="23"/>
        </w:rPr>
        <w:t>его</w:t>
      </w:r>
      <w:r w:rsidR="00657228" w:rsidRPr="003B71E5">
        <w:rPr>
          <w:rFonts w:ascii="Arial Narrow" w:hAnsi="Arial Narrow"/>
          <w:sz w:val="23"/>
          <w:szCs w:val="23"/>
        </w:rPr>
        <w:t xml:space="preserve"> места с персональным компьютером</w:t>
      </w:r>
      <w:r w:rsidRPr="003B71E5">
        <w:rPr>
          <w:rFonts w:ascii="Arial Narrow" w:hAnsi="Arial Narrow"/>
          <w:sz w:val="23"/>
          <w:szCs w:val="23"/>
        </w:rPr>
        <w:t xml:space="preserve"> – 4,5 м</w:t>
      </w:r>
      <w:r w:rsidRPr="003B71E5">
        <w:rPr>
          <w:rFonts w:ascii="Arial Narrow" w:hAnsi="Arial Narrow"/>
          <w:sz w:val="23"/>
          <w:szCs w:val="23"/>
          <w:vertAlign w:val="superscript"/>
        </w:rPr>
        <w:t xml:space="preserve"> 2</w:t>
      </w:r>
      <w:r w:rsidR="00DF5DCB">
        <w:rPr>
          <w:rFonts w:ascii="Arial Narrow" w:hAnsi="Arial Narrow"/>
          <w:sz w:val="23"/>
          <w:szCs w:val="23"/>
          <w:vertAlign w:val="superscript"/>
        </w:rPr>
        <w:t xml:space="preserve"> </w:t>
      </w:r>
      <w:r w:rsidRPr="003B71E5">
        <w:rPr>
          <w:rFonts w:ascii="Arial Narrow" w:hAnsi="Arial Narrow"/>
          <w:sz w:val="23"/>
          <w:szCs w:val="23"/>
        </w:rPr>
        <w:t>(Компьютерный класс на 15 ПК – 67,5 м</w:t>
      </w:r>
      <w:r w:rsidRPr="003B71E5">
        <w:rPr>
          <w:rFonts w:ascii="Arial Narrow" w:hAnsi="Arial Narrow"/>
          <w:sz w:val="23"/>
          <w:szCs w:val="23"/>
          <w:vertAlign w:val="superscript"/>
        </w:rPr>
        <w:t xml:space="preserve"> 2</w:t>
      </w:r>
      <w:r w:rsidRPr="003B71E5">
        <w:rPr>
          <w:rFonts w:ascii="Arial Narrow" w:hAnsi="Arial Narrow"/>
          <w:sz w:val="23"/>
          <w:szCs w:val="23"/>
        </w:rPr>
        <w:t>).</w:t>
      </w:r>
    </w:p>
    <w:p w:rsidR="00882C7C" w:rsidRPr="00882C7C" w:rsidRDefault="00882C7C" w:rsidP="00882C7C">
      <w:pPr>
        <w:tabs>
          <w:tab w:val="left" w:pos="1807"/>
          <w:tab w:val="center" w:pos="5233"/>
        </w:tabs>
        <w:spacing w:beforeLines="40" w:before="96" w:after="0" w:line="240" w:lineRule="auto"/>
        <w:ind w:left="360"/>
        <w:jc w:val="both"/>
        <w:rPr>
          <w:rFonts w:ascii="Arial Narrow" w:hAnsi="Arial Narrow"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82C7C" w:rsidRPr="003B71E5" w:rsidTr="00882C7C">
        <w:tc>
          <w:tcPr>
            <w:tcW w:w="10456" w:type="dxa"/>
            <w:shd w:val="clear" w:color="auto" w:fill="D0CECE" w:themeFill="background2" w:themeFillShade="E6"/>
          </w:tcPr>
          <w:p w:rsidR="00882C7C" w:rsidRPr="003B71E5" w:rsidRDefault="00171AA1" w:rsidP="003B71E5">
            <w:pPr>
              <w:pStyle w:val="a4"/>
              <w:numPr>
                <w:ilvl w:val="0"/>
                <w:numId w:val="5"/>
              </w:numPr>
              <w:tabs>
                <w:tab w:val="left" w:pos="825"/>
                <w:tab w:val="left" w:pos="1169"/>
              </w:tabs>
              <w:spacing w:beforeLines="40" w:before="96"/>
              <w:ind w:left="592" w:firstLine="152"/>
              <w:rPr>
                <w:rFonts w:ascii="Arial Narrow" w:hAnsi="Arial Narrow"/>
                <w:b/>
                <w:sz w:val="23"/>
                <w:szCs w:val="23"/>
              </w:rPr>
            </w:pPr>
            <w:r w:rsidRPr="003B71E5">
              <w:rPr>
                <w:rFonts w:ascii="Arial Narrow" w:hAnsi="Arial Narrow"/>
                <w:b/>
                <w:sz w:val="23"/>
                <w:szCs w:val="23"/>
              </w:rPr>
              <w:t>Преимущество</w:t>
            </w:r>
            <w:r w:rsidR="00882C7C" w:rsidRPr="003B71E5">
              <w:rPr>
                <w:rFonts w:ascii="Arial Narrow" w:hAnsi="Arial Narrow"/>
                <w:b/>
                <w:sz w:val="23"/>
                <w:szCs w:val="23"/>
              </w:rPr>
              <w:t xml:space="preserve"> использовани</w:t>
            </w:r>
            <w:r w:rsidRPr="003B71E5">
              <w:rPr>
                <w:rFonts w:ascii="Arial Narrow" w:hAnsi="Arial Narrow"/>
                <w:b/>
                <w:sz w:val="23"/>
                <w:szCs w:val="23"/>
              </w:rPr>
              <w:t>я</w:t>
            </w:r>
            <w:r w:rsidR="00882C7C" w:rsidRPr="003B71E5">
              <w:rPr>
                <w:rFonts w:ascii="Arial Narrow" w:hAnsi="Arial Narrow"/>
                <w:b/>
                <w:sz w:val="23"/>
                <w:szCs w:val="23"/>
              </w:rPr>
              <w:t xml:space="preserve"> </w:t>
            </w:r>
            <w:r w:rsidRPr="003B71E5">
              <w:rPr>
                <w:rFonts w:ascii="Arial Narrow" w:hAnsi="Arial Narrow"/>
                <w:b/>
                <w:sz w:val="23"/>
                <w:szCs w:val="23"/>
              </w:rPr>
              <w:t>корпоративного</w:t>
            </w:r>
            <w:r w:rsidR="00882C7C" w:rsidRPr="003B71E5">
              <w:rPr>
                <w:rFonts w:ascii="Arial Narrow" w:hAnsi="Arial Narrow"/>
                <w:b/>
                <w:sz w:val="23"/>
                <w:szCs w:val="23"/>
              </w:rPr>
              <w:t xml:space="preserve"> почтового ящика </w:t>
            </w:r>
            <w:r w:rsidRPr="0001638F">
              <w:rPr>
                <w:rFonts w:ascii="Arial Narrow" w:hAnsi="Arial Narrow"/>
                <w:b/>
                <w:sz w:val="23"/>
                <w:szCs w:val="23"/>
              </w:rPr>
              <w:t>(</w:t>
            </w:r>
            <w:r w:rsidR="00882C7C" w:rsidRPr="0001638F">
              <w:rPr>
                <w:rFonts w:ascii="Arial Narrow" w:hAnsi="Arial Narrow"/>
                <w:b/>
                <w:sz w:val="23"/>
                <w:szCs w:val="23"/>
                <w:u w:val="single"/>
              </w:rPr>
              <w:t>имя почты@</w:t>
            </w:r>
            <w:proofErr w:type="spellStart"/>
            <w:r w:rsidR="00882C7C" w:rsidRPr="0001638F">
              <w:rPr>
                <w:rFonts w:ascii="Arial Narrow" w:hAnsi="Arial Narrow"/>
                <w:b/>
                <w:sz w:val="23"/>
                <w:szCs w:val="23"/>
                <w:u w:val="single"/>
                <w:lang w:val="en-US"/>
              </w:rPr>
              <w:t>vrngmu</w:t>
            </w:r>
            <w:proofErr w:type="spellEnd"/>
            <w:r w:rsidR="00882C7C" w:rsidRPr="0001638F">
              <w:rPr>
                <w:rFonts w:ascii="Arial Narrow" w:hAnsi="Arial Narrow"/>
                <w:b/>
                <w:sz w:val="23"/>
                <w:szCs w:val="23"/>
                <w:u w:val="single"/>
              </w:rPr>
              <w:t>.</w:t>
            </w:r>
            <w:proofErr w:type="spellStart"/>
            <w:r w:rsidR="00882C7C" w:rsidRPr="0001638F">
              <w:rPr>
                <w:rFonts w:ascii="Arial Narrow" w:hAnsi="Arial Narrow"/>
                <w:b/>
                <w:sz w:val="23"/>
                <w:szCs w:val="23"/>
                <w:u w:val="single"/>
                <w:lang w:val="en-US"/>
              </w:rPr>
              <w:t>ru</w:t>
            </w:r>
            <w:proofErr w:type="spellEnd"/>
            <w:r w:rsidRPr="0001638F">
              <w:rPr>
                <w:rFonts w:ascii="Arial Narrow" w:hAnsi="Arial Narrow"/>
                <w:b/>
                <w:sz w:val="23"/>
                <w:szCs w:val="23"/>
              </w:rPr>
              <w:t>)</w:t>
            </w:r>
          </w:p>
        </w:tc>
      </w:tr>
      <w:tr w:rsidR="00882C7C" w:rsidRPr="003B71E5" w:rsidTr="00882C7C">
        <w:tc>
          <w:tcPr>
            <w:tcW w:w="10456" w:type="dxa"/>
          </w:tcPr>
          <w:p w:rsidR="00882C7C" w:rsidRPr="003B71E5" w:rsidRDefault="00882C7C" w:rsidP="003B71E5">
            <w:pPr>
              <w:spacing w:beforeLines="40" w:before="96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</w:tbl>
    <w:p w:rsidR="00171AA1" w:rsidRPr="003B71E5" w:rsidRDefault="00171AA1" w:rsidP="008C7EF9">
      <w:pPr>
        <w:pStyle w:val="a4"/>
        <w:numPr>
          <w:ilvl w:val="0"/>
          <w:numId w:val="15"/>
        </w:numPr>
        <w:spacing w:beforeLines="10" w:before="24" w:after="0" w:line="240" w:lineRule="auto"/>
        <w:rPr>
          <w:rFonts w:ascii="Arial Narrow" w:hAnsi="Arial Narrow"/>
          <w:sz w:val="23"/>
          <w:szCs w:val="23"/>
        </w:rPr>
      </w:pPr>
      <w:r w:rsidRPr="003B71E5">
        <w:rPr>
          <w:rFonts w:ascii="Arial Narrow" w:hAnsi="Arial Narrow"/>
          <w:sz w:val="23"/>
          <w:szCs w:val="23"/>
        </w:rPr>
        <w:t xml:space="preserve">Бесплатное облачнее хранилище на 10 </w:t>
      </w:r>
      <w:r w:rsidR="003B71E5" w:rsidRPr="003B71E5">
        <w:rPr>
          <w:rFonts w:ascii="Arial Narrow" w:hAnsi="Arial Narrow"/>
          <w:sz w:val="23"/>
          <w:szCs w:val="23"/>
        </w:rPr>
        <w:t xml:space="preserve">Гб </w:t>
      </w:r>
      <w:r w:rsidRPr="003B71E5">
        <w:rPr>
          <w:rFonts w:ascii="Arial Narrow" w:hAnsi="Arial Narrow"/>
          <w:sz w:val="23"/>
          <w:szCs w:val="23"/>
        </w:rPr>
        <w:t>(расположено на территории РФ);</w:t>
      </w:r>
    </w:p>
    <w:p w:rsidR="00171AA1" w:rsidRPr="003B71E5" w:rsidRDefault="003B71E5" w:rsidP="008C7EF9">
      <w:pPr>
        <w:numPr>
          <w:ilvl w:val="0"/>
          <w:numId w:val="15"/>
        </w:numPr>
        <w:spacing w:beforeLines="10" w:before="24" w:after="0" w:line="240" w:lineRule="auto"/>
        <w:rPr>
          <w:rFonts w:ascii="Arial Narrow" w:eastAsia="Times New Roman" w:hAnsi="Arial Narrow" w:cs="Times New Roman"/>
          <w:sz w:val="23"/>
          <w:szCs w:val="23"/>
          <w:lang w:eastAsia="ru-RU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Встроенный </w:t>
      </w:r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антивирус;</w:t>
      </w:r>
    </w:p>
    <w:p w:rsidR="00171AA1" w:rsidRPr="003B71E5" w:rsidRDefault="003B71E5" w:rsidP="008C7EF9">
      <w:pPr>
        <w:numPr>
          <w:ilvl w:val="0"/>
          <w:numId w:val="15"/>
        </w:numPr>
        <w:spacing w:beforeLines="10" w:before="24" w:after="0" w:line="240" w:lineRule="auto"/>
        <w:rPr>
          <w:rFonts w:ascii="Arial Narrow" w:eastAsia="Times New Roman" w:hAnsi="Arial Narrow" w:cs="Times New Roman"/>
          <w:sz w:val="23"/>
          <w:szCs w:val="23"/>
          <w:lang w:eastAsia="ru-RU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В </w:t>
      </w:r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системе есть настраиваемый СПАМ-фильтр;</w:t>
      </w:r>
    </w:p>
    <w:p w:rsidR="00171AA1" w:rsidRPr="003B71E5" w:rsidRDefault="003B71E5" w:rsidP="008C7EF9">
      <w:pPr>
        <w:numPr>
          <w:ilvl w:val="0"/>
          <w:numId w:val="15"/>
        </w:numPr>
        <w:spacing w:beforeLines="10" w:before="24" w:after="0" w:line="240" w:lineRule="auto"/>
        <w:rPr>
          <w:rFonts w:ascii="Arial Narrow" w:hAnsi="Arial Narrow"/>
          <w:sz w:val="23"/>
          <w:szCs w:val="23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Встроена </w:t>
      </w:r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возможность массовой рассылки;</w:t>
      </w:r>
    </w:p>
    <w:p w:rsidR="00171AA1" w:rsidRPr="003B71E5" w:rsidRDefault="003B71E5" w:rsidP="008C7EF9">
      <w:pPr>
        <w:numPr>
          <w:ilvl w:val="0"/>
          <w:numId w:val="15"/>
        </w:numPr>
        <w:spacing w:beforeLines="10" w:before="24" w:after="0" w:line="240" w:lineRule="auto"/>
        <w:rPr>
          <w:rFonts w:ascii="Arial Narrow" w:hAnsi="Arial Narrow"/>
          <w:sz w:val="23"/>
          <w:szCs w:val="23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Предоставляется </w:t>
      </w:r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доступ</w:t>
      </w:r>
      <w:r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 </w:t>
      </w:r>
      <w:proofErr w:type="gramStart"/>
      <w:r>
        <w:rPr>
          <w:rFonts w:ascii="Arial Narrow" w:eastAsia="Times New Roman" w:hAnsi="Arial Narrow" w:cs="Times New Roman"/>
          <w:sz w:val="23"/>
          <w:szCs w:val="23"/>
          <w:lang w:eastAsia="ru-RU"/>
        </w:rPr>
        <w:t>к</w:t>
      </w:r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 Яндекс</w:t>
      </w:r>
      <w:proofErr w:type="gramEnd"/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.</w:t>
      </w:r>
      <w:r w:rsidR="00DF5DCB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 </w:t>
      </w:r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Календарю (планировщик</w:t>
      </w:r>
      <w:r>
        <w:rPr>
          <w:rFonts w:ascii="Arial Narrow" w:eastAsia="Times New Roman" w:hAnsi="Arial Narrow" w:cs="Times New Roman"/>
          <w:sz w:val="23"/>
          <w:szCs w:val="23"/>
          <w:lang w:eastAsia="ru-RU"/>
        </w:rPr>
        <w:t>у</w:t>
      </w:r>
      <w:r w:rsidR="00171AA1"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 событий).</w:t>
      </w:r>
    </w:p>
    <w:p w:rsidR="00171AA1" w:rsidRPr="003B71E5" w:rsidRDefault="00171AA1" w:rsidP="008C7EF9">
      <w:pPr>
        <w:spacing w:beforeLines="10" w:before="24" w:after="0" w:line="240" w:lineRule="auto"/>
        <w:ind w:left="360"/>
        <w:rPr>
          <w:rFonts w:ascii="Arial Narrow" w:hAnsi="Arial Narrow"/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1AA1" w:rsidRPr="003B71E5" w:rsidTr="000B2B15">
        <w:tc>
          <w:tcPr>
            <w:tcW w:w="10456" w:type="dxa"/>
            <w:shd w:val="clear" w:color="auto" w:fill="D0CECE" w:themeFill="background2" w:themeFillShade="E6"/>
          </w:tcPr>
          <w:p w:rsidR="00171AA1" w:rsidRPr="003B71E5" w:rsidRDefault="00171AA1" w:rsidP="003B71E5">
            <w:pPr>
              <w:pStyle w:val="a4"/>
              <w:numPr>
                <w:ilvl w:val="0"/>
                <w:numId w:val="5"/>
              </w:numPr>
              <w:spacing w:beforeLines="40" w:before="96"/>
              <w:ind w:hanging="336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3B71E5"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  <w:lang w:eastAsia="ru-RU"/>
              </w:rPr>
              <w:t>Изменения в структуре сайта университета</w:t>
            </w:r>
          </w:p>
        </w:tc>
      </w:tr>
      <w:tr w:rsidR="00171AA1" w:rsidRPr="003B71E5" w:rsidTr="000B2B15">
        <w:tc>
          <w:tcPr>
            <w:tcW w:w="10456" w:type="dxa"/>
          </w:tcPr>
          <w:p w:rsidR="00171AA1" w:rsidRPr="003B71E5" w:rsidRDefault="00171AA1" w:rsidP="003B71E5">
            <w:pPr>
              <w:spacing w:beforeLines="40" w:before="96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</w:tbl>
    <w:p w:rsidR="00171AA1" w:rsidRPr="003B71E5" w:rsidRDefault="00171AA1" w:rsidP="008C7EF9">
      <w:pPr>
        <w:spacing w:beforeLines="10" w:before="24" w:after="0" w:line="240" w:lineRule="auto"/>
        <w:ind w:firstLine="284"/>
        <w:rPr>
          <w:rFonts w:ascii="Arial Narrow" w:eastAsia="Times New Roman" w:hAnsi="Arial Narrow" w:cs="Times New Roman"/>
          <w:sz w:val="23"/>
          <w:szCs w:val="23"/>
          <w:lang w:eastAsia="ru-RU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Реализован рубрикатор новостной ленты. </w:t>
      </w:r>
    </w:p>
    <w:p w:rsidR="00171AA1" w:rsidRPr="003B71E5" w:rsidRDefault="00171AA1" w:rsidP="008C7EF9">
      <w:pPr>
        <w:spacing w:beforeLines="10" w:before="24" w:after="0" w:line="240" w:lineRule="auto"/>
        <w:ind w:firstLine="284"/>
        <w:rPr>
          <w:rFonts w:ascii="Arial Narrow" w:eastAsia="Times New Roman" w:hAnsi="Arial Narrow" w:cs="Times New Roman"/>
          <w:sz w:val="23"/>
          <w:szCs w:val="23"/>
          <w:lang w:eastAsia="ru-RU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С 01.01 2022 г</w:t>
      </w:r>
      <w:r w:rsidR="003B71E5">
        <w:rPr>
          <w:rFonts w:ascii="Arial Narrow" w:eastAsia="Times New Roman" w:hAnsi="Arial Narrow" w:cs="Times New Roman"/>
          <w:sz w:val="23"/>
          <w:szCs w:val="23"/>
          <w:lang w:eastAsia="ru-RU"/>
        </w:rPr>
        <w:t>.</w:t>
      </w: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 под каждой новостью размещается строка «Рубрика», где указываются разделы, аккумулирующие новости по тематике. </w:t>
      </w:r>
    </w:p>
    <w:p w:rsidR="00171AA1" w:rsidRPr="003B71E5" w:rsidRDefault="00171AA1" w:rsidP="008C7EF9">
      <w:pPr>
        <w:spacing w:beforeLines="10" w:before="24" w:after="0" w:line="240" w:lineRule="auto"/>
        <w:ind w:firstLine="284"/>
        <w:rPr>
          <w:rFonts w:ascii="Arial Narrow" w:eastAsia="Times New Roman" w:hAnsi="Arial Narrow" w:cs="Times New Roman"/>
          <w:sz w:val="23"/>
          <w:szCs w:val="23"/>
          <w:lang w:eastAsia="ru-RU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Полностью рубрикатор можно увидеть в левом внутреннем меню. </w:t>
      </w:r>
    </w:p>
    <w:p w:rsidR="00171AA1" w:rsidRPr="003B71E5" w:rsidRDefault="00171AA1" w:rsidP="008C7EF9">
      <w:pPr>
        <w:spacing w:beforeLines="10" w:before="24" w:after="0" w:line="240" w:lineRule="auto"/>
        <w:ind w:firstLine="284"/>
        <w:rPr>
          <w:rFonts w:ascii="Arial Narrow" w:eastAsia="Times New Roman" w:hAnsi="Arial Narrow" w:cs="Times New Roman"/>
          <w:sz w:val="23"/>
          <w:szCs w:val="23"/>
          <w:lang w:eastAsia="ru-RU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 xml:space="preserve">При клике на кнопку «Рубрики» открывается меню рубрикатора, в котором список выстроен в алфавитном порядке. Нажав необходимую кнопку рубрики, вы увидите все опубликованные новости по данному направлению и подразделению. </w:t>
      </w:r>
    </w:p>
    <w:p w:rsidR="00171AA1" w:rsidRDefault="00171AA1" w:rsidP="008C7EF9">
      <w:pPr>
        <w:spacing w:beforeLines="10" w:before="24" w:after="0" w:line="240" w:lineRule="auto"/>
        <w:ind w:firstLine="284"/>
        <w:rPr>
          <w:rFonts w:ascii="Arial Narrow" w:eastAsia="Times New Roman" w:hAnsi="Arial Narrow" w:cs="Times New Roman"/>
          <w:sz w:val="23"/>
          <w:szCs w:val="23"/>
          <w:lang w:eastAsia="ru-RU"/>
        </w:rPr>
      </w:pPr>
      <w:r w:rsidRPr="003B71E5">
        <w:rPr>
          <w:rFonts w:ascii="Arial Narrow" w:eastAsia="Times New Roman" w:hAnsi="Arial Narrow" w:cs="Times New Roman"/>
          <w:sz w:val="23"/>
          <w:szCs w:val="23"/>
          <w:lang w:eastAsia="ru-RU"/>
        </w:rPr>
        <w:t>В связи с реализацией функций рубрикатора с 01.03.2022 года с интернет-страниц подразделений на сайте будет удален раздел «Наши новости и мероприятия».</w:t>
      </w:r>
    </w:p>
    <w:p w:rsidR="003B71E5" w:rsidRPr="003B71E5" w:rsidRDefault="003B71E5" w:rsidP="008C7EF9">
      <w:pPr>
        <w:spacing w:beforeLines="10" w:before="24" w:after="0" w:line="240" w:lineRule="auto"/>
        <w:rPr>
          <w:rFonts w:ascii="Arial Narrow" w:eastAsia="Times New Roman" w:hAnsi="Arial Narrow" w:cs="Times New Roman"/>
          <w:sz w:val="23"/>
          <w:szCs w:val="23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B71E5" w:rsidRPr="003B71E5" w:rsidTr="000B2B15">
        <w:tc>
          <w:tcPr>
            <w:tcW w:w="10456" w:type="dxa"/>
            <w:shd w:val="clear" w:color="auto" w:fill="D0CECE" w:themeFill="background2" w:themeFillShade="E6"/>
          </w:tcPr>
          <w:p w:rsidR="003B71E5" w:rsidRPr="003B71E5" w:rsidRDefault="003B71E5" w:rsidP="003B71E5">
            <w:pPr>
              <w:pStyle w:val="a4"/>
              <w:numPr>
                <w:ilvl w:val="0"/>
                <w:numId w:val="5"/>
              </w:numPr>
              <w:spacing w:beforeLines="40" w:before="96"/>
              <w:ind w:left="1453" w:hanging="426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3"/>
                <w:szCs w:val="23"/>
                <w:lang w:eastAsia="ru-RU"/>
              </w:rPr>
              <w:t>Полезные ссылки</w:t>
            </w:r>
          </w:p>
        </w:tc>
      </w:tr>
      <w:tr w:rsidR="003B71E5" w:rsidRPr="003B71E5" w:rsidTr="000B2B15">
        <w:tc>
          <w:tcPr>
            <w:tcW w:w="10456" w:type="dxa"/>
          </w:tcPr>
          <w:p w:rsidR="003B71E5" w:rsidRPr="003B71E5" w:rsidRDefault="003B71E5" w:rsidP="000B2B15">
            <w:pPr>
              <w:spacing w:beforeLines="40" w:before="96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</w:tbl>
    <w:p w:rsidR="004E38F5" w:rsidRPr="004E38F5" w:rsidRDefault="004E38F5" w:rsidP="008C7EF9">
      <w:pPr>
        <w:spacing w:beforeLines="10" w:before="24" w:after="0" w:line="240" w:lineRule="auto"/>
        <w:rPr>
          <w:rFonts w:ascii="Arial Narrow" w:hAnsi="Arial Narrow"/>
          <w:sz w:val="23"/>
          <w:szCs w:val="23"/>
        </w:rPr>
      </w:pPr>
      <w:r w:rsidRPr="004E38F5">
        <w:rPr>
          <w:rFonts w:ascii="Arial Narrow" w:hAnsi="Arial Narrow"/>
          <w:sz w:val="23"/>
          <w:szCs w:val="23"/>
        </w:rPr>
        <w:t>https://online2pdf.com</w:t>
      </w:r>
    </w:p>
    <w:p w:rsidR="004E38F5" w:rsidRPr="004E38F5" w:rsidRDefault="004E38F5" w:rsidP="008C7EF9">
      <w:pPr>
        <w:spacing w:beforeLines="10" w:before="24" w:after="0" w:line="240" w:lineRule="auto"/>
        <w:rPr>
          <w:rFonts w:ascii="Arial Narrow" w:hAnsi="Arial Narrow"/>
          <w:sz w:val="23"/>
          <w:szCs w:val="23"/>
        </w:rPr>
      </w:pPr>
      <w:r w:rsidRPr="004E38F5">
        <w:rPr>
          <w:rFonts w:ascii="Arial Narrow" w:hAnsi="Arial Narrow"/>
          <w:sz w:val="23"/>
          <w:szCs w:val="23"/>
        </w:rPr>
        <w:t>Бесплатный</w:t>
      </w:r>
      <w:r w:rsidR="003B71E5" w:rsidRPr="004E38F5">
        <w:rPr>
          <w:rFonts w:ascii="Arial Narrow" w:hAnsi="Arial Narrow"/>
          <w:sz w:val="23"/>
          <w:szCs w:val="23"/>
        </w:rPr>
        <w:t xml:space="preserve"> онлайн сервис </w:t>
      </w:r>
      <w:r w:rsidRPr="004E38F5">
        <w:rPr>
          <w:rFonts w:ascii="Arial Narrow" w:hAnsi="Arial Narrow"/>
          <w:sz w:val="23"/>
          <w:szCs w:val="23"/>
        </w:rPr>
        <w:t xml:space="preserve">по конвертации </w:t>
      </w:r>
      <w:r w:rsidR="003B71E5" w:rsidRPr="004E38F5">
        <w:rPr>
          <w:rFonts w:ascii="Arial Narrow" w:hAnsi="Arial Narrow"/>
          <w:sz w:val="23"/>
          <w:szCs w:val="23"/>
        </w:rPr>
        <w:t>PDF</w:t>
      </w:r>
      <w:r w:rsidRPr="004E38F5">
        <w:rPr>
          <w:rFonts w:ascii="Arial Narrow" w:hAnsi="Arial Narrow"/>
          <w:sz w:val="23"/>
          <w:szCs w:val="23"/>
        </w:rPr>
        <w:t xml:space="preserve"> в </w:t>
      </w:r>
      <w:proofErr w:type="spellStart"/>
      <w:r w:rsidRPr="004E38F5">
        <w:rPr>
          <w:rFonts w:ascii="Arial Narrow" w:hAnsi="Arial Narrow"/>
          <w:sz w:val="23"/>
          <w:szCs w:val="23"/>
        </w:rPr>
        <w:t>Word</w:t>
      </w:r>
      <w:proofErr w:type="spellEnd"/>
      <w:r w:rsidRPr="004E38F5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4E38F5">
        <w:rPr>
          <w:rFonts w:ascii="Arial Narrow" w:hAnsi="Arial Narrow"/>
          <w:sz w:val="23"/>
          <w:szCs w:val="23"/>
        </w:rPr>
        <w:t>Excel</w:t>
      </w:r>
      <w:proofErr w:type="spellEnd"/>
      <w:r w:rsidRPr="004E38F5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4E38F5">
        <w:rPr>
          <w:rFonts w:ascii="Arial Narrow" w:hAnsi="Arial Narrow"/>
          <w:sz w:val="23"/>
          <w:szCs w:val="23"/>
        </w:rPr>
        <w:t>Power</w:t>
      </w:r>
      <w:proofErr w:type="spellEnd"/>
      <w:r w:rsidR="008C7EF9">
        <w:rPr>
          <w:rFonts w:ascii="Arial Narrow" w:hAnsi="Arial Narrow"/>
          <w:sz w:val="23"/>
          <w:szCs w:val="23"/>
          <w:lang w:val="en-US"/>
        </w:rPr>
        <w:t>P</w:t>
      </w:r>
      <w:proofErr w:type="spellStart"/>
      <w:r w:rsidRPr="004E38F5">
        <w:rPr>
          <w:rFonts w:ascii="Arial Narrow" w:hAnsi="Arial Narrow"/>
          <w:sz w:val="23"/>
          <w:szCs w:val="23"/>
        </w:rPr>
        <w:t>oint</w:t>
      </w:r>
      <w:proofErr w:type="spellEnd"/>
      <w:r w:rsidRPr="004E38F5">
        <w:rPr>
          <w:rFonts w:ascii="Arial Narrow" w:hAnsi="Arial Narrow"/>
          <w:sz w:val="23"/>
          <w:szCs w:val="23"/>
        </w:rPr>
        <w:t xml:space="preserve">. </w:t>
      </w:r>
    </w:p>
    <w:p w:rsidR="004E38F5" w:rsidRPr="004E38F5" w:rsidRDefault="004E38F5" w:rsidP="008C7EF9">
      <w:pPr>
        <w:spacing w:beforeLines="10" w:before="24" w:after="0" w:line="240" w:lineRule="auto"/>
        <w:rPr>
          <w:rFonts w:ascii="Arial Narrow" w:hAnsi="Arial Narrow"/>
          <w:sz w:val="23"/>
          <w:szCs w:val="23"/>
        </w:rPr>
      </w:pPr>
      <w:r w:rsidRPr="004E38F5">
        <w:rPr>
          <w:rFonts w:ascii="Arial Narrow" w:hAnsi="Arial Narrow"/>
          <w:sz w:val="23"/>
          <w:szCs w:val="23"/>
        </w:rPr>
        <w:t xml:space="preserve">Также предусмотрено редактирование, </w:t>
      </w:r>
      <w:r w:rsidR="003B71E5" w:rsidRPr="004E38F5">
        <w:rPr>
          <w:rFonts w:ascii="Arial Narrow" w:hAnsi="Arial Narrow"/>
          <w:sz w:val="23"/>
          <w:szCs w:val="23"/>
        </w:rPr>
        <w:t>разблокиро</w:t>
      </w:r>
      <w:r w:rsidRPr="004E38F5">
        <w:rPr>
          <w:rFonts w:ascii="Arial Narrow" w:hAnsi="Arial Narrow"/>
          <w:sz w:val="23"/>
          <w:szCs w:val="23"/>
        </w:rPr>
        <w:t xml:space="preserve">вание и объединение </w:t>
      </w:r>
      <w:r w:rsidR="003B71E5" w:rsidRPr="004E38F5">
        <w:rPr>
          <w:rFonts w:ascii="Arial Narrow" w:hAnsi="Arial Narrow"/>
          <w:sz w:val="23"/>
          <w:szCs w:val="23"/>
        </w:rPr>
        <w:t>PDF-файл</w:t>
      </w:r>
      <w:r w:rsidRPr="004E38F5">
        <w:rPr>
          <w:rFonts w:ascii="Arial Narrow" w:hAnsi="Arial Narrow"/>
          <w:sz w:val="23"/>
          <w:szCs w:val="23"/>
        </w:rPr>
        <w:t>ов.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thickThin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E38F5" w:rsidRPr="006A6904" w:rsidTr="000B2B15">
        <w:tc>
          <w:tcPr>
            <w:tcW w:w="851" w:type="dxa"/>
          </w:tcPr>
          <w:p w:rsidR="004E38F5" w:rsidRPr="004E38F5" w:rsidRDefault="004E38F5" w:rsidP="000B2B15">
            <w:pPr>
              <w:jc w:val="right"/>
              <w:rPr>
                <w:rFonts w:ascii="Arial Narrow" w:hAnsi="Arial Narrow"/>
                <w:sz w:val="4"/>
                <w:szCs w:val="4"/>
              </w:rPr>
            </w:pPr>
          </w:p>
          <w:p w:rsidR="004E38F5" w:rsidRPr="004E38F5" w:rsidRDefault="004E38F5" w:rsidP="000B2B15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497" w:type="dxa"/>
          </w:tcPr>
          <w:p w:rsidR="004E38F5" w:rsidRPr="004E38F5" w:rsidRDefault="004E38F5" w:rsidP="000B2B15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</w:tbl>
    <w:p w:rsidR="00657228" w:rsidRPr="00DF5DCB" w:rsidRDefault="00657228" w:rsidP="00657228">
      <w:pPr>
        <w:tabs>
          <w:tab w:val="left" w:pos="1807"/>
          <w:tab w:val="center" w:pos="5233"/>
        </w:tabs>
        <w:spacing w:beforeLines="40" w:before="96" w:after="0" w:line="240" w:lineRule="auto"/>
        <w:rPr>
          <w:rFonts w:ascii="Arial Narrow" w:hAnsi="Arial Narrow"/>
          <w:b/>
          <w:sz w:val="12"/>
          <w:szCs w:val="12"/>
        </w:rPr>
      </w:pPr>
    </w:p>
    <w:p w:rsidR="00E067CF" w:rsidRPr="0001638F" w:rsidRDefault="004E38F5" w:rsidP="00702C3A">
      <w:pPr>
        <w:spacing w:beforeLines="40" w:before="96"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01638F">
        <w:rPr>
          <w:rFonts w:ascii="Times New Roman" w:hAnsi="Times New Roman" w:cs="Times New Roman"/>
          <w:b/>
          <w:i/>
          <w:sz w:val="23"/>
          <w:szCs w:val="23"/>
        </w:rPr>
        <w:t>Контактная информация проректора по цифровой трансформации и начальника УИТ</w:t>
      </w:r>
    </w:p>
    <w:p w:rsidR="004E38F5" w:rsidRPr="0001638F" w:rsidRDefault="007350DF" w:rsidP="00702C3A">
      <w:pPr>
        <w:spacing w:beforeLines="40" w:before="96"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Arial Narrow" w:hAnsi="Arial Narrow"/>
          <w:b/>
          <w:noProof/>
          <w:sz w:val="23"/>
          <w:szCs w:val="2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487045</wp:posOffset>
            </wp:positionV>
            <wp:extent cx="1790700" cy="17907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00922" w:rsidRPr="00100922" w:rsidTr="00DF5DCB">
        <w:tc>
          <w:tcPr>
            <w:tcW w:w="5228" w:type="dxa"/>
          </w:tcPr>
          <w:p w:rsidR="004E38F5" w:rsidRPr="00100922" w:rsidRDefault="004E38F5" w:rsidP="004E38F5">
            <w:pPr>
              <w:rPr>
                <w:rFonts w:ascii="Times New Roman" w:hAnsi="Times New Roman" w:cs="Times New Roman"/>
                <w:b/>
              </w:rPr>
            </w:pPr>
            <w:r w:rsidRPr="00100922">
              <w:rPr>
                <w:rFonts w:ascii="Times New Roman" w:hAnsi="Times New Roman" w:cs="Times New Roman"/>
                <w:b/>
              </w:rPr>
              <w:t>Проректор по цифровой трансформации</w:t>
            </w:r>
          </w:p>
          <w:p w:rsidR="004E38F5" w:rsidRPr="00100922" w:rsidRDefault="004E38F5" w:rsidP="004E38F5">
            <w:pPr>
              <w:rPr>
                <w:rFonts w:ascii="Times New Roman" w:hAnsi="Times New Roman" w:cs="Times New Roman"/>
              </w:rPr>
            </w:pPr>
            <w:proofErr w:type="spellStart"/>
            <w:r w:rsidRPr="00100922">
              <w:rPr>
                <w:rFonts w:ascii="Times New Roman" w:hAnsi="Times New Roman" w:cs="Times New Roman"/>
              </w:rPr>
              <w:t>Чопоров</w:t>
            </w:r>
            <w:proofErr w:type="spellEnd"/>
            <w:r w:rsidRPr="00100922">
              <w:rPr>
                <w:rFonts w:ascii="Times New Roman" w:hAnsi="Times New Roman" w:cs="Times New Roman"/>
              </w:rPr>
              <w:t xml:space="preserve"> Олег Николаевич</w:t>
            </w:r>
            <w:r w:rsidR="00DF5DCB" w:rsidRPr="00100922">
              <w:rPr>
                <w:rFonts w:ascii="Times New Roman" w:hAnsi="Times New Roman" w:cs="Times New Roman"/>
              </w:rPr>
              <w:t>,</w:t>
            </w:r>
          </w:p>
          <w:p w:rsidR="004E38F5" w:rsidRPr="00100922" w:rsidRDefault="004E38F5" w:rsidP="004E38F5">
            <w:pPr>
              <w:rPr>
                <w:rFonts w:ascii="Times New Roman" w:hAnsi="Times New Roman" w:cs="Times New Roman"/>
              </w:rPr>
            </w:pPr>
            <w:r w:rsidRPr="00100922">
              <w:rPr>
                <w:rFonts w:ascii="Times New Roman" w:hAnsi="Times New Roman" w:cs="Times New Roman"/>
              </w:rPr>
              <w:t xml:space="preserve">доктор технических наук </w:t>
            </w:r>
            <w:r w:rsidR="00DF5DCB" w:rsidRPr="00100922">
              <w:rPr>
                <w:rFonts w:ascii="Times New Roman" w:hAnsi="Times New Roman" w:cs="Times New Roman"/>
              </w:rPr>
              <w:t>,</w:t>
            </w:r>
            <w:r w:rsidRPr="00100922">
              <w:rPr>
                <w:rFonts w:ascii="Times New Roman" w:hAnsi="Times New Roman" w:cs="Times New Roman"/>
              </w:rPr>
              <w:br/>
              <w:t>профессор</w:t>
            </w:r>
          </w:p>
          <w:p w:rsidR="004E38F5" w:rsidRPr="00100922" w:rsidRDefault="003F0BA1" w:rsidP="004E38F5">
            <w:pPr>
              <w:rPr>
                <w:rFonts w:ascii="Times New Roman" w:hAnsi="Times New Roman" w:cs="Times New Roman"/>
              </w:rPr>
            </w:pPr>
            <w:hyperlink r:id="rId9" w:history="1"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</w:rPr>
                <w:t>onchoporov@vrngmu.ru</w:t>
              </w:r>
            </w:hyperlink>
          </w:p>
          <w:p w:rsidR="0001638F" w:rsidRPr="00100922" w:rsidRDefault="0001638F" w:rsidP="0001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Раб.8 (473) 2</w:t>
            </w:r>
            <w:r w:rsidR="006E6545"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  <w:r w:rsidR="006E6545"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E6545"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E6545"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100922" w:rsidRPr="001009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239</w:t>
            </w:r>
            <w:r w:rsidR="006E6545"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1638F" w:rsidRPr="00100922" w:rsidRDefault="0001638F" w:rsidP="0001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Моб.8 (903) 653-39-07</w:t>
            </w:r>
          </w:p>
          <w:p w:rsidR="004E38F5" w:rsidRPr="00100922" w:rsidRDefault="004E38F5" w:rsidP="00DF5D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8" w:type="dxa"/>
          </w:tcPr>
          <w:p w:rsidR="004E38F5" w:rsidRPr="00100922" w:rsidRDefault="004E38F5" w:rsidP="004E38F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00922">
              <w:rPr>
                <w:rFonts w:ascii="Times New Roman" w:hAnsi="Times New Roman" w:cs="Times New Roman"/>
                <w:b/>
              </w:rPr>
              <w:t>Начальник УИТ</w:t>
            </w:r>
          </w:p>
          <w:p w:rsidR="004E38F5" w:rsidRPr="00100922" w:rsidRDefault="004E38F5" w:rsidP="004E38F5">
            <w:pPr>
              <w:jc w:val="right"/>
              <w:rPr>
                <w:rFonts w:ascii="Times New Roman" w:hAnsi="Times New Roman" w:cs="Times New Roman"/>
              </w:rPr>
            </w:pPr>
            <w:r w:rsidRPr="00100922">
              <w:rPr>
                <w:rFonts w:ascii="Times New Roman" w:hAnsi="Times New Roman" w:cs="Times New Roman"/>
              </w:rPr>
              <w:t>Донских Александр Игоревич</w:t>
            </w:r>
          </w:p>
          <w:p w:rsidR="004E38F5" w:rsidRPr="00100922" w:rsidRDefault="003F0BA1" w:rsidP="004E38F5">
            <w:pPr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a</w:t>
              </w:r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i</w:t>
              </w:r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donskih</w:t>
              </w:r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</w:rPr>
                <w:t>@</w:t>
              </w:r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vrngmu</w:t>
              </w:r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="004E38F5" w:rsidRPr="00100922">
                <w:rPr>
                  <w:rStyle w:val="a6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01638F" w:rsidRPr="00100922" w:rsidRDefault="0001638F" w:rsidP="0001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Раб.8 (473) 255-46-16</w:t>
            </w:r>
          </w:p>
          <w:p w:rsidR="0001638F" w:rsidRPr="00100922" w:rsidRDefault="0001638F" w:rsidP="00016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Моб.8 (960) 129-68-81</w:t>
            </w:r>
          </w:p>
          <w:p w:rsidR="004E38F5" w:rsidRPr="00100922" w:rsidRDefault="004E38F5" w:rsidP="0001638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C3296E" w:rsidRPr="00B70CE8" w:rsidRDefault="00C3296E" w:rsidP="00682E65">
      <w:pPr>
        <w:spacing w:beforeLines="40" w:before="96" w:after="0" w:line="240" w:lineRule="auto"/>
        <w:jc w:val="center"/>
        <w:rPr>
          <w:rFonts w:ascii="Arial Narrow" w:hAnsi="Arial Narrow"/>
          <w:b/>
          <w:sz w:val="23"/>
          <w:szCs w:val="23"/>
          <w:lang w:val="en-US"/>
        </w:rPr>
      </w:pPr>
    </w:p>
    <w:sectPr w:rsidR="00C3296E" w:rsidRPr="00B70CE8" w:rsidSect="00C32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CFE"/>
    <w:multiLevelType w:val="hybridMultilevel"/>
    <w:tmpl w:val="002624DA"/>
    <w:lvl w:ilvl="0" w:tplc="3A10E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DD3"/>
    <w:multiLevelType w:val="hybridMultilevel"/>
    <w:tmpl w:val="B68E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66F8"/>
    <w:multiLevelType w:val="hybridMultilevel"/>
    <w:tmpl w:val="EDD00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38C5"/>
    <w:multiLevelType w:val="multilevel"/>
    <w:tmpl w:val="1F20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A5AC9"/>
    <w:multiLevelType w:val="hybridMultilevel"/>
    <w:tmpl w:val="20EA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145F8"/>
    <w:multiLevelType w:val="hybridMultilevel"/>
    <w:tmpl w:val="9DEABD3E"/>
    <w:lvl w:ilvl="0" w:tplc="01D6D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A595D"/>
    <w:multiLevelType w:val="hybridMultilevel"/>
    <w:tmpl w:val="69F4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0E7B"/>
    <w:multiLevelType w:val="hybridMultilevel"/>
    <w:tmpl w:val="8C0A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71B16"/>
    <w:multiLevelType w:val="hybridMultilevel"/>
    <w:tmpl w:val="AF78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C5772"/>
    <w:multiLevelType w:val="hybridMultilevel"/>
    <w:tmpl w:val="072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E4753A"/>
    <w:multiLevelType w:val="hybridMultilevel"/>
    <w:tmpl w:val="1924C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5E72"/>
    <w:multiLevelType w:val="hybridMultilevel"/>
    <w:tmpl w:val="9DEABD3E"/>
    <w:lvl w:ilvl="0" w:tplc="01D6D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904BE"/>
    <w:multiLevelType w:val="hybridMultilevel"/>
    <w:tmpl w:val="43C2F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D3C49"/>
    <w:multiLevelType w:val="hybridMultilevel"/>
    <w:tmpl w:val="F16C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5AFC"/>
    <w:multiLevelType w:val="hybridMultilevel"/>
    <w:tmpl w:val="7C0C6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16FF"/>
    <w:multiLevelType w:val="hybridMultilevel"/>
    <w:tmpl w:val="9DEABD3E"/>
    <w:lvl w:ilvl="0" w:tplc="01D6D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12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4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6E"/>
    <w:rsid w:val="0001638F"/>
    <w:rsid w:val="00075D2E"/>
    <w:rsid w:val="00100922"/>
    <w:rsid w:val="00171AA1"/>
    <w:rsid w:val="002140B3"/>
    <w:rsid w:val="00296DDF"/>
    <w:rsid w:val="003B71E5"/>
    <w:rsid w:val="003E432A"/>
    <w:rsid w:val="003F0BA1"/>
    <w:rsid w:val="00455E27"/>
    <w:rsid w:val="004E38F5"/>
    <w:rsid w:val="005E756E"/>
    <w:rsid w:val="00607D67"/>
    <w:rsid w:val="00657228"/>
    <w:rsid w:val="00682E65"/>
    <w:rsid w:val="006D1715"/>
    <w:rsid w:val="006E6545"/>
    <w:rsid w:val="00702C3A"/>
    <w:rsid w:val="00714FFD"/>
    <w:rsid w:val="007350DF"/>
    <w:rsid w:val="00882C7C"/>
    <w:rsid w:val="008C7EF9"/>
    <w:rsid w:val="00A27CA5"/>
    <w:rsid w:val="00AB5FE1"/>
    <w:rsid w:val="00B41D4B"/>
    <w:rsid w:val="00B70CE8"/>
    <w:rsid w:val="00C3296E"/>
    <w:rsid w:val="00DF5DCB"/>
    <w:rsid w:val="00E067CF"/>
    <w:rsid w:val="00E07F23"/>
    <w:rsid w:val="00EE236A"/>
    <w:rsid w:val="00F0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C93C6A"/>
  <w15:chartTrackingRefBased/>
  <w15:docId w15:val="{B4E8E8A8-30EA-4653-87FF-C43C6916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96E"/>
    <w:pPr>
      <w:ind w:left="720"/>
      <w:contextualSpacing/>
    </w:pPr>
  </w:style>
  <w:style w:type="character" w:styleId="a5">
    <w:name w:val="Strong"/>
    <w:basedOn w:val="a0"/>
    <w:uiPriority w:val="22"/>
    <w:qFormat/>
    <w:rsid w:val="00455E27"/>
    <w:rPr>
      <w:b/>
      <w:bCs/>
    </w:rPr>
  </w:style>
  <w:style w:type="character" w:styleId="a6">
    <w:name w:val="Hyperlink"/>
    <w:basedOn w:val="a0"/>
    <w:uiPriority w:val="99"/>
    <w:unhideWhenUsed/>
    <w:rsid w:val="00714FFD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16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63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.i.donskih@vrngm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i.donskih@vrngm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choporov@vr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CC54-F7DE-4ADB-B9B4-F329E55B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 VORONKOV</dc:creator>
  <cp:keywords/>
  <dc:description/>
  <cp:lastModifiedBy>ILIA VORONKOV</cp:lastModifiedBy>
  <cp:revision>2</cp:revision>
  <cp:lastPrinted>2022-01-25T10:05:00Z</cp:lastPrinted>
  <dcterms:created xsi:type="dcterms:W3CDTF">2022-01-25T12:42:00Z</dcterms:created>
  <dcterms:modified xsi:type="dcterms:W3CDTF">2022-01-25T12:42:00Z</dcterms:modified>
</cp:coreProperties>
</file>