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D9" w:rsidRDefault="00F238D9" w:rsidP="008639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8639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page" w:tblpX="1566" w:tblpY="-190"/>
        <w:tblW w:w="14445" w:type="dxa"/>
        <w:tblLayout w:type="fixed"/>
        <w:tblLook w:val="00A0"/>
      </w:tblPr>
      <w:tblGrid>
        <w:gridCol w:w="4605"/>
        <w:gridCol w:w="236"/>
        <w:gridCol w:w="4802"/>
        <w:gridCol w:w="4802"/>
      </w:tblGrid>
      <w:tr w:rsidR="00F238D9" w:rsidRPr="00CE3FEB" w:rsidTr="00FC3228">
        <w:trPr>
          <w:cantSplit/>
          <w:trHeight w:val="4136"/>
        </w:trPr>
        <w:tc>
          <w:tcPr>
            <w:tcW w:w="4608" w:type="dxa"/>
          </w:tcPr>
          <w:p w:rsidR="00F238D9" w:rsidRPr="00BA4463" w:rsidRDefault="00F238D9" w:rsidP="00FC3228">
            <w:pPr>
              <w:pStyle w:val="BodyText"/>
              <w:rPr>
                <w:sz w:val="22"/>
              </w:rPr>
            </w:pPr>
            <w:r w:rsidRPr="00BA4463">
              <w:rPr>
                <w:sz w:val="22"/>
              </w:rPr>
              <w:t xml:space="preserve">Федеральное государственное бюджетное </w:t>
            </w:r>
          </w:p>
          <w:p w:rsidR="00F238D9" w:rsidRPr="00BA4463" w:rsidRDefault="00F238D9" w:rsidP="00FC3228">
            <w:pPr>
              <w:pStyle w:val="BodyText"/>
              <w:rPr>
                <w:sz w:val="22"/>
              </w:rPr>
            </w:pPr>
            <w:r w:rsidRPr="00BA4463">
              <w:rPr>
                <w:sz w:val="22"/>
              </w:rPr>
              <w:t xml:space="preserve">образовательное учреждение </w:t>
            </w:r>
          </w:p>
          <w:p w:rsidR="00F238D9" w:rsidRPr="00BA4463" w:rsidRDefault="00F238D9" w:rsidP="00FC3228">
            <w:pPr>
              <w:pStyle w:val="BodyText"/>
              <w:rPr>
                <w:sz w:val="22"/>
              </w:rPr>
            </w:pPr>
            <w:r w:rsidRPr="00BA4463">
              <w:rPr>
                <w:sz w:val="22"/>
              </w:rPr>
              <w:t xml:space="preserve">высшего  образования </w:t>
            </w:r>
          </w:p>
          <w:p w:rsidR="00F238D9" w:rsidRPr="00CE3FEB" w:rsidRDefault="00F238D9" w:rsidP="00FC3228">
            <w:pPr>
              <w:spacing w:after="0"/>
              <w:jc w:val="center"/>
              <w:rPr>
                <w:rFonts w:ascii="Times New Roman" w:hAnsi="Times New Roman"/>
                <w:b/>
                <w:bCs/>
                <w:spacing w:val="-20"/>
                <w:sz w:val="24"/>
              </w:rPr>
            </w:pPr>
            <w:r w:rsidRPr="00CE3FEB">
              <w:rPr>
                <w:rFonts w:ascii="Times New Roman" w:hAnsi="Times New Roman"/>
                <w:b/>
                <w:bCs/>
                <w:spacing w:val="-20"/>
              </w:rPr>
              <w:t>«ВОРОНЕЖСКИЙ ГОСУДАРСТВЕННЫЙ МЕДИЦИНСКИЙ УНИВЕРСИТЕТ</w:t>
            </w:r>
            <w:r w:rsidRPr="00CE3FEB">
              <w:rPr>
                <w:rFonts w:ascii="Times New Roman" w:hAnsi="Times New Roman"/>
                <w:b/>
                <w:bCs/>
                <w:spacing w:val="-20"/>
              </w:rPr>
              <w:br/>
              <w:t xml:space="preserve"> имени  Н.Н. БУРДЕНКО»</w:t>
            </w:r>
          </w:p>
          <w:p w:rsidR="00F238D9" w:rsidRPr="00CE3FEB" w:rsidRDefault="00F238D9" w:rsidP="00FC3228">
            <w:pPr>
              <w:spacing w:after="0"/>
              <w:jc w:val="center"/>
              <w:rPr>
                <w:rFonts w:ascii="Times New Roman" w:hAnsi="Times New Roman"/>
                <w:spacing w:val="-20"/>
              </w:rPr>
            </w:pPr>
            <w:r w:rsidRPr="00CE3FEB">
              <w:rPr>
                <w:rFonts w:ascii="Times New Roman" w:hAnsi="Times New Roman"/>
                <w:b/>
                <w:bCs/>
                <w:spacing w:val="-20"/>
              </w:rPr>
              <w:t xml:space="preserve"> МИНИСТЕРСТВА  ЗДРАВООХРАНЕНИЯ РОССИЙСКОЙ ФЕДЕРАЦИИ</w:t>
            </w:r>
            <w:r w:rsidRPr="00CE3FEB">
              <w:rPr>
                <w:rFonts w:ascii="Times New Roman" w:hAnsi="Times New Roman"/>
                <w:b/>
                <w:spacing w:val="-20"/>
              </w:rPr>
              <w:t xml:space="preserve">  </w:t>
            </w:r>
            <w:r w:rsidRPr="00CE3FEB">
              <w:rPr>
                <w:rFonts w:ascii="Times New Roman" w:hAnsi="Times New Roman"/>
                <w:b/>
                <w:spacing w:val="-20"/>
              </w:rPr>
              <w:br/>
              <w:t xml:space="preserve">(ФГБОУ ВО ВГМУ им. Н.Н.Бурденко </w:t>
            </w:r>
            <w:r w:rsidRPr="00CE3FEB">
              <w:rPr>
                <w:rFonts w:ascii="Times New Roman" w:hAnsi="Times New Roman"/>
                <w:b/>
                <w:spacing w:val="-20"/>
              </w:rPr>
              <w:br/>
              <w:t>Минздрава России)</w:t>
            </w:r>
          </w:p>
          <w:p w:rsidR="00F238D9" w:rsidRPr="00CE3FEB" w:rsidRDefault="00F238D9" w:rsidP="00FC322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CE3FEB">
              <w:rPr>
                <w:rFonts w:ascii="Times New Roman" w:hAnsi="Times New Roman"/>
                <w:sz w:val="20"/>
              </w:rPr>
              <w:t>ул.Студенческая, д.10, Воронеж, 394036</w:t>
            </w:r>
          </w:p>
          <w:p w:rsidR="00F238D9" w:rsidRPr="00CE3FEB" w:rsidRDefault="00F238D9" w:rsidP="00FC322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CE3FEB">
              <w:rPr>
                <w:rFonts w:ascii="Times New Roman" w:hAnsi="Times New Roman"/>
                <w:sz w:val="20"/>
              </w:rPr>
              <w:t>Тел. (473)259-38-05, Факс: (473)253-00-05</w:t>
            </w:r>
          </w:p>
          <w:p w:rsidR="00F238D9" w:rsidRPr="00CE3FEB" w:rsidRDefault="00F238D9" w:rsidP="00FC3228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CE3FEB">
              <w:rPr>
                <w:rFonts w:ascii="Times New Roman" w:hAnsi="Times New Roman"/>
                <w:sz w:val="20"/>
              </w:rPr>
              <w:t>Е-</w:t>
            </w:r>
            <w:r w:rsidRPr="00CE3FEB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CE3FEB">
              <w:rPr>
                <w:rFonts w:ascii="Times New Roman" w:hAnsi="Times New Roman"/>
                <w:sz w:val="20"/>
              </w:rPr>
              <w:t>:</w:t>
            </w:r>
            <w:r w:rsidRPr="00CE3FEB">
              <w:rPr>
                <w:rStyle w:val="big"/>
                <w:rFonts w:ascii="Times New Roman" w:hAnsi="Times New Roman"/>
                <w:color w:val="0000FF"/>
                <w:sz w:val="20"/>
                <w:szCs w:val="20"/>
                <w:u w:val="single"/>
              </w:rPr>
              <w:t>mail@vrngmu.ru</w:t>
            </w:r>
          </w:p>
          <w:p w:rsidR="00F238D9" w:rsidRPr="00CE3FEB" w:rsidRDefault="00F238D9" w:rsidP="00FC322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F238D9" w:rsidRPr="00CE3FEB" w:rsidRDefault="00F238D9" w:rsidP="00FC3228">
            <w:pPr>
              <w:spacing w:after="0"/>
              <w:rPr>
                <w:rFonts w:ascii="Times New Roman" w:hAnsi="Times New Roman"/>
                <w:spacing w:val="-20"/>
              </w:rPr>
            </w:pPr>
            <w:r w:rsidRPr="00CE3FEB">
              <w:rPr>
                <w:rFonts w:ascii="Times New Roman" w:hAnsi="Times New Roman"/>
                <w:spacing w:val="-20"/>
              </w:rPr>
              <w:t>_____________________№_________________________</w:t>
            </w:r>
          </w:p>
          <w:p w:rsidR="00F238D9" w:rsidRPr="00CE3FEB" w:rsidRDefault="00F238D9" w:rsidP="00FC3228">
            <w:pPr>
              <w:spacing w:after="0"/>
              <w:rPr>
                <w:rFonts w:ascii="Times New Roman" w:hAnsi="Times New Roman"/>
                <w:spacing w:val="-20"/>
              </w:rPr>
            </w:pPr>
          </w:p>
          <w:p w:rsidR="00F238D9" w:rsidRPr="00CE3FEB" w:rsidRDefault="00F238D9" w:rsidP="00FC3228">
            <w:pPr>
              <w:spacing w:after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CE3FEB">
              <w:rPr>
                <w:rFonts w:ascii="Times New Roman" w:hAnsi="Times New Roman"/>
                <w:spacing w:val="-20"/>
                <w:sz w:val="28"/>
                <w:szCs w:val="28"/>
              </w:rPr>
              <w:t>____________________________________</w:t>
            </w:r>
          </w:p>
        </w:tc>
        <w:tc>
          <w:tcPr>
            <w:tcW w:w="236" w:type="dxa"/>
          </w:tcPr>
          <w:p w:rsidR="00F238D9" w:rsidRPr="00CE3FEB" w:rsidRDefault="00F238D9" w:rsidP="00FC32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4" w:type="dxa"/>
          </w:tcPr>
          <w:p w:rsidR="00F238D9" w:rsidRPr="00BA4463" w:rsidRDefault="00F238D9" w:rsidP="00FC3228">
            <w:pPr>
              <w:pStyle w:val="ti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F238D9" w:rsidRDefault="00F238D9" w:rsidP="001A6991">
            <w:pPr>
              <w:pStyle w:val="tit"/>
              <w:spacing w:before="0" w:beforeAutospacing="0" w:after="0" w:afterAutospacing="0"/>
              <w:jc w:val="center"/>
              <w:rPr>
                <w:rStyle w:val="FontStyle116"/>
                <w:sz w:val="24"/>
              </w:rPr>
            </w:pPr>
          </w:p>
          <w:p w:rsidR="00F238D9" w:rsidRPr="001A6991" w:rsidRDefault="00F238D9" w:rsidP="001A6991">
            <w:pPr>
              <w:pStyle w:val="tit"/>
              <w:spacing w:before="0" w:beforeAutospacing="0" w:after="0" w:afterAutospacing="0"/>
              <w:jc w:val="center"/>
              <w:rPr>
                <w:rStyle w:val="FontStyle116"/>
                <w:b/>
                <w:sz w:val="28"/>
                <w:szCs w:val="28"/>
              </w:rPr>
            </w:pPr>
          </w:p>
          <w:p w:rsidR="00F238D9" w:rsidRPr="001A6991" w:rsidRDefault="00F238D9" w:rsidP="001A6991">
            <w:pPr>
              <w:pStyle w:val="tit"/>
              <w:spacing w:before="0" w:beforeAutospacing="0" w:after="0" w:afterAutospacing="0"/>
              <w:jc w:val="center"/>
              <w:rPr>
                <w:rStyle w:val="FontStyle116"/>
                <w:b/>
                <w:sz w:val="28"/>
                <w:szCs w:val="28"/>
              </w:rPr>
            </w:pPr>
            <w:r w:rsidRPr="001A6991">
              <w:rPr>
                <w:rStyle w:val="FontStyle116"/>
                <w:b/>
                <w:sz w:val="28"/>
                <w:szCs w:val="28"/>
              </w:rPr>
              <w:t>Ректорам и руководителям</w:t>
            </w:r>
          </w:p>
          <w:p w:rsidR="00F238D9" w:rsidRPr="001A6991" w:rsidRDefault="00F238D9" w:rsidP="001A6991">
            <w:pPr>
              <w:pStyle w:val="tit"/>
              <w:spacing w:before="0" w:beforeAutospacing="0" w:after="0" w:afterAutospacing="0"/>
              <w:jc w:val="center"/>
              <w:rPr>
                <w:rStyle w:val="FontStyle116"/>
                <w:b/>
                <w:sz w:val="28"/>
                <w:szCs w:val="28"/>
              </w:rPr>
            </w:pPr>
            <w:r w:rsidRPr="001A6991">
              <w:rPr>
                <w:rStyle w:val="FontStyle116"/>
                <w:b/>
                <w:sz w:val="28"/>
                <w:szCs w:val="28"/>
              </w:rPr>
              <w:t xml:space="preserve">медицинских и фармацевтических </w:t>
            </w:r>
          </w:p>
          <w:p w:rsidR="00F238D9" w:rsidRDefault="00F238D9" w:rsidP="001A6991">
            <w:pPr>
              <w:pStyle w:val="tit"/>
              <w:spacing w:before="0" w:beforeAutospacing="0" w:after="0" w:afterAutospacing="0"/>
              <w:jc w:val="center"/>
              <w:rPr>
                <w:rStyle w:val="FontStyle116"/>
                <w:b/>
                <w:sz w:val="28"/>
                <w:szCs w:val="28"/>
              </w:rPr>
            </w:pPr>
            <w:r w:rsidRPr="001A6991">
              <w:rPr>
                <w:rStyle w:val="FontStyle116"/>
                <w:b/>
                <w:sz w:val="28"/>
                <w:szCs w:val="28"/>
              </w:rPr>
              <w:t>высших учебных заведений</w:t>
            </w:r>
          </w:p>
          <w:p w:rsidR="00F238D9" w:rsidRPr="00BA4463" w:rsidRDefault="00F238D9" w:rsidP="001A6991">
            <w:pPr>
              <w:pStyle w:val="ti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1A6991">
              <w:rPr>
                <w:rStyle w:val="FontStyle116"/>
                <w:b/>
                <w:sz w:val="28"/>
                <w:szCs w:val="28"/>
              </w:rPr>
              <w:t>Министерства здравоохранения Р</w:t>
            </w:r>
            <w:r>
              <w:rPr>
                <w:rStyle w:val="FontStyle116"/>
                <w:b/>
                <w:sz w:val="28"/>
                <w:szCs w:val="28"/>
              </w:rPr>
              <w:t>оссийской Ф</w:t>
            </w:r>
            <w:bookmarkStart w:id="0" w:name="_GoBack"/>
            <w:bookmarkEnd w:id="0"/>
            <w:r>
              <w:rPr>
                <w:rStyle w:val="FontStyle116"/>
                <w:b/>
                <w:sz w:val="28"/>
                <w:szCs w:val="28"/>
              </w:rPr>
              <w:t>едерации</w:t>
            </w:r>
          </w:p>
        </w:tc>
        <w:tc>
          <w:tcPr>
            <w:tcW w:w="4804" w:type="dxa"/>
          </w:tcPr>
          <w:p w:rsidR="00F238D9" w:rsidRPr="00CE3FEB" w:rsidRDefault="00F238D9" w:rsidP="00FC3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38D9" w:rsidRDefault="00F238D9" w:rsidP="008639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AF227E">
      <w:pPr>
        <w:pStyle w:val="formattext"/>
        <w:spacing w:before="0" w:beforeAutospacing="0" w:after="0" w:afterAutospacing="0"/>
        <w:ind w:firstLine="567"/>
        <w:jc w:val="both"/>
      </w:pPr>
    </w:p>
    <w:p w:rsidR="00F238D9" w:rsidRPr="001A6991" w:rsidRDefault="00F238D9" w:rsidP="00AF227E">
      <w:pPr>
        <w:pStyle w:val="formattext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1A6991">
        <w:rPr>
          <w:b/>
          <w:i/>
          <w:sz w:val="28"/>
          <w:szCs w:val="28"/>
        </w:rPr>
        <w:t>Уважаемые, коллеги!</w:t>
      </w:r>
    </w:p>
    <w:p w:rsidR="00F238D9" w:rsidRDefault="00F238D9" w:rsidP="00AF227E">
      <w:pPr>
        <w:pStyle w:val="formattext"/>
        <w:spacing w:before="0" w:beforeAutospacing="0" w:after="0" w:afterAutospacing="0"/>
        <w:ind w:firstLine="567"/>
        <w:jc w:val="both"/>
      </w:pPr>
    </w:p>
    <w:p w:rsidR="00F238D9" w:rsidRPr="00AF227E" w:rsidRDefault="00F238D9" w:rsidP="00AF227E">
      <w:pPr>
        <w:pStyle w:val="formattext"/>
        <w:spacing w:before="120" w:beforeAutospacing="0" w:after="120" w:afterAutospacing="0"/>
        <w:ind w:firstLine="567"/>
        <w:jc w:val="both"/>
      </w:pPr>
      <w:r w:rsidRPr="00AF227E">
        <w:t>В целях подготовки Доклада "</w:t>
      </w:r>
      <w:r w:rsidRPr="00AF227E">
        <w:rPr>
          <w:rStyle w:val="FontStyle116"/>
          <w:sz w:val="24"/>
        </w:rPr>
        <w:t>Реализация программ по здоровьесбережению в медицинских образовательных организациях Министерства здравоохранения РФ, основные перспективы развития</w:t>
      </w:r>
      <w:r w:rsidRPr="00AF227E">
        <w:t>"</w:t>
      </w:r>
      <w:r w:rsidRPr="00AF227E">
        <w:rPr>
          <w:rStyle w:val="FontStyle116"/>
          <w:sz w:val="24"/>
        </w:rPr>
        <w:t xml:space="preserve"> </w:t>
      </w:r>
      <w:r w:rsidRPr="00AF227E">
        <w:t xml:space="preserve">и его представления на заседании </w:t>
      </w:r>
      <w:r w:rsidRPr="00AF227E">
        <w:rPr>
          <w:rStyle w:val="FontStyle116"/>
          <w:sz w:val="24"/>
        </w:rPr>
        <w:t xml:space="preserve">ассоциации </w:t>
      </w:r>
      <w:r w:rsidRPr="00AF227E">
        <w:t>"</w:t>
      </w:r>
      <w:r w:rsidRPr="00AF227E">
        <w:rPr>
          <w:rStyle w:val="FontStyle116"/>
          <w:sz w:val="24"/>
        </w:rPr>
        <w:t>Совета ректоров медицинских и фармацевтических высших учебных заведений</w:t>
      </w:r>
      <w:r w:rsidRPr="00AF227E">
        <w:t>"</w:t>
      </w:r>
      <w:r w:rsidRPr="00AF227E">
        <w:rPr>
          <w:rStyle w:val="FontStyle116"/>
          <w:sz w:val="24"/>
        </w:rPr>
        <w:t xml:space="preserve"> в феврале 2017 года </w:t>
      </w:r>
      <w:r w:rsidRPr="00AF227E">
        <w:t>проводится сбор и анализ информации о имеющемся опыте формирования здоровьесберегающей среды в системе высшего образования, отчетов об их исполнении и реализации.</w:t>
      </w:r>
    </w:p>
    <w:p w:rsidR="00F238D9" w:rsidRPr="00AF227E" w:rsidRDefault="00F238D9" w:rsidP="00AF227E">
      <w:pPr>
        <w:pStyle w:val="formattext"/>
        <w:spacing w:before="120" w:beforeAutospacing="0" w:after="120" w:afterAutospacing="0"/>
        <w:ind w:firstLine="567"/>
        <w:jc w:val="both"/>
      </w:pPr>
      <w:r w:rsidRPr="00AF227E">
        <w:t xml:space="preserve">Учитывая изложенное, прошу </w:t>
      </w:r>
      <w:r w:rsidRPr="00AF227E">
        <w:rPr>
          <w:b/>
          <w:bCs/>
        </w:rPr>
        <w:t>в срок до 30 ноября 2016 года</w:t>
      </w:r>
      <w:r w:rsidRPr="00AF227E">
        <w:t xml:space="preserve"> направить в ФГБОУ ВО ВГМУ им. Н.Н. Бурденко Минздрава РФ </w:t>
      </w:r>
      <w:r>
        <w:t>(</w:t>
      </w:r>
      <w:hyperlink r:id="rId5" w:history="1">
        <w:r w:rsidRPr="001A6991">
          <w:rPr>
            <w:rStyle w:val="Hyperlink"/>
            <w:b/>
            <w:lang w:val="en-US"/>
          </w:rPr>
          <w:t>e</w:t>
        </w:r>
        <w:r w:rsidRPr="001A6991">
          <w:rPr>
            <w:rStyle w:val="Hyperlink"/>
            <w:b/>
          </w:rPr>
          <w:t>-</w:t>
        </w:r>
        <w:r w:rsidRPr="001A6991">
          <w:rPr>
            <w:rStyle w:val="Hyperlink"/>
            <w:b/>
            <w:lang w:val="en-US"/>
          </w:rPr>
          <w:t>mail</w:t>
        </w:r>
        <w:r w:rsidRPr="001A6991">
          <w:rPr>
            <w:rStyle w:val="Hyperlink"/>
            <w:b/>
          </w:rPr>
          <w:t xml:space="preserve">: </w:t>
        </w:r>
        <w:r w:rsidRPr="001A6991">
          <w:rPr>
            <w:rStyle w:val="Hyperlink"/>
            <w:b/>
            <w:lang w:val="en-US"/>
          </w:rPr>
          <w:t>stud</w:t>
        </w:r>
        <w:r w:rsidRPr="001A6991">
          <w:rPr>
            <w:rStyle w:val="Hyperlink"/>
            <w:b/>
          </w:rPr>
          <w:t>.</w:t>
        </w:r>
        <w:r w:rsidRPr="001A6991">
          <w:rPr>
            <w:rStyle w:val="Hyperlink"/>
            <w:b/>
            <w:lang w:val="en-US"/>
          </w:rPr>
          <w:t>forum</w:t>
        </w:r>
        <w:r w:rsidRPr="001A6991">
          <w:rPr>
            <w:rStyle w:val="Hyperlink"/>
            <w:b/>
          </w:rPr>
          <w:t>@</w:t>
        </w:r>
        <w:r w:rsidRPr="001A6991">
          <w:rPr>
            <w:rStyle w:val="Hyperlink"/>
            <w:b/>
            <w:lang w:val="en-US"/>
          </w:rPr>
          <w:t>mail</w:t>
        </w:r>
        <w:r w:rsidRPr="001A6991">
          <w:rPr>
            <w:rStyle w:val="Hyperlink"/>
            <w:b/>
          </w:rPr>
          <w:t>.</w:t>
        </w:r>
        <w:r w:rsidRPr="001A6991">
          <w:rPr>
            <w:rStyle w:val="Hyperlink"/>
            <w:b/>
            <w:lang w:val="en-US"/>
          </w:rPr>
          <w:t>ru</w:t>
        </w:r>
      </w:hyperlink>
      <w:r w:rsidRPr="001A6991">
        <w:t xml:space="preserve">) </w:t>
      </w:r>
      <w:r w:rsidRPr="00AF227E">
        <w:t xml:space="preserve">сведения для оценки уровня представления информации о </w:t>
      </w:r>
      <w:r w:rsidRPr="00AF227E">
        <w:rPr>
          <w:rStyle w:val="FontStyle116"/>
          <w:sz w:val="24"/>
        </w:rPr>
        <w:t>Реализаци</w:t>
      </w:r>
      <w:r>
        <w:rPr>
          <w:rStyle w:val="FontStyle116"/>
          <w:sz w:val="24"/>
        </w:rPr>
        <w:t>и</w:t>
      </w:r>
      <w:r w:rsidRPr="00AF227E">
        <w:rPr>
          <w:rStyle w:val="FontStyle116"/>
          <w:sz w:val="24"/>
        </w:rPr>
        <w:t xml:space="preserve"> программ здоровьесбережени</w:t>
      </w:r>
      <w:r>
        <w:rPr>
          <w:rStyle w:val="FontStyle116"/>
          <w:sz w:val="24"/>
        </w:rPr>
        <w:t>я</w:t>
      </w:r>
      <w:r w:rsidRPr="00AF227E">
        <w:rPr>
          <w:rStyle w:val="FontStyle116"/>
          <w:sz w:val="24"/>
        </w:rPr>
        <w:t xml:space="preserve"> в медицинских образовательных организациях Министерства здравоохранения РФ, </w:t>
      </w:r>
      <w:r w:rsidRPr="00AF227E">
        <w:t xml:space="preserve">а также об </w:t>
      </w:r>
      <w:r w:rsidRPr="00AF227E">
        <w:rPr>
          <w:rStyle w:val="FontStyle116"/>
          <w:sz w:val="24"/>
        </w:rPr>
        <w:t>основные перспективах развития</w:t>
      </w:r>
      <w:r w:rsidRPr="00AF227E">
        <w:t xml:space="preserve"> в процессе их планирования и исполнения, в соответствии с утвержденными </w:t>
      </w:r>
      <w:r>
        <w:t>формами</w:t>
      </w:r>
      <w:r w:rsidRPr="00AF227E">
        <w:t xml:space="preserve"> (формы прилагаются).</w:t>
      </w:r>
    </w:p>
    <w:p w:rsidR="00F238D9" w:rsidRPr="00AF227E" w:rsidRDefault="00F238D9" w:rsidP="00AF227E">
      <w:pPr>
        <w:pStyle w:val="Heading1"/>
        <w:spacing w:before="120" w:after="120" w:line="240" w:lineRule="auto"/>
        <w:ind w:firstLine="567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AF227E">
        <w:rPr>
          <w:rFonts w:ascii="Times New Roman" w:hAnsi="Times New Roman"/>
          <w:b w:val="0"/>
          <w:color w:val="auto"/>
          <w:sz w:val="24"/>
          <w:szCs w:val="24"/>
        </w:rPr>
        <w:t>Указанные формы также размещены на официальном сайте ФГБОУ ВО ВГМУ им. Н.Н. Бурденко Минздрава РФ в разделе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–</w:t>
      </w:r>
      <w:r w:rsidRPr="00AF227E">
        <w:rPr>
          <w:rFonts w:ascii="Times New Roman" w:hAnsi="Times New Roman"/>
          <w:b w:val="0"/>
          <w:color w:val="auto"/>
          <w:sz w:val="24"/>
          <w:szCs w:val="24"/>
        </w:rPr>
        <w:t xml:space="preserve"> Управление по воспитательной работе, международной деятельности и связям с общественностью. </w:t>
      </w:r>
    </w:p>
    <w:p w:rsidR="00F238D9" w:rsidRPr="00AF227E" w:rsidRDefault="00F238D9" w:rsidP="00AF227E">
      <w:pPr>
        <w:pStyle w:val="formattext"/>
        <w:spacing w:before="120" w:beforeAutospacing="0" w:after="120" w:afterAutospacing="0"/>
        <w:ind w:firstLine="567"/>
        <w:jc w:val="both"/>
      </w:pPr>
      <w:r w:rsidRPr="00AF227E">
        <w:t xml:space="preserve">Доклад формируется для выявления и обобщения передового опыта подготовки и распространения среди </w:t>
      </w:r>
      <w:r w:rsidRPr="00AF227E">
        <w:rPr>
          <w:rStyle w:val="FontStyle116"/>
          <w:sz w:val="24"/>
        </w:rPr>
        <w:t>медицинских и фармацевтических высших учебных заведений</w:t>
      </w:r>
      <w:r w:rsidRPr="00AF227E">
        <w:t xml:space="preserve"> Российской Федерации, подходов к организации взаимодействия, а также определения направлений дальнейшего развития совместной деятельности в области реализации приоритетного направления развития здравоохранения Российской Федерации. </w:t>
      </w:r>
    </w:p>
    <w:p w:rsidR="00F238D9" w:rsidRDefault="00F238D9" w:rsidP="00AF227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F238D9" w:rsidRDefault="00F238D9" w:rsidP="00AF227E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F238D9" w:rsidRDefault="00F238D9" w:rsidP="001F772E">
      <w:pPr>
        <w:pStyle w:val="formattext"/>
        <w:spacing w:before="0" w:beforeAutospacing="0" w:after="0" w:afterAutospacing="0"/>
        <w:ind w:firstLine="1134"/>
        <w:jc w:val="both"/>
      </w:pPr>
      <w:r w:rsidRPr="001F772E">
        <w:t xml:space="preserve">Ректор                                                                         </w:t>
      </w:r>
      <w:r>
        <w:t xml:space="preserve">       </w:t>
      </w:r>
      <w:r w:rsidRPr="001F772E">
        <w:t xml:space="preserve">      И.Э. Есауленко</w:t>
      </w:r>
    </w:p>
    <w:p w:rsidR="00F238D9" w:rsidRDefault="00F238D9" w:rsidP="001F772E">
      <w:pPr>
        <w:pStyle w:val="formattext"/>
        <w:spacing w:before="0" w:beforeAutospacing="0" w:after="0" w:afterAutospacing="0"/>
        <w:jc w:val="both"/>
      </w:pPr>
    </w:p>
    <w:p w:rsidR="00F238D9" w:rsidRPr="00D95A4B" w:rsidRDefault="00F238D9" w:rsidP="001F772E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  <w:r w:rsidRPr="00D95A4B">
        <w:rPr>
          <w:b/>
        </w:rPr>
        <w:t>Приложение к _____ от ___________</w:t>
      </w:r>
    </w:p>
    <w:p w:rsidR="00F238D9" w:rsidRDefault="00F238D9" w:rsidP="001F772E">
      <w:pPr>
        <w:pStyle w:val="formattext"/>
        <w:spacing w:before="0" w:beforeAutospacing="0" w:after="0" w:afterAutospacing="0"/>
        <w:ind w:firstLine="1134"/>
        <w:jc w:val="right"/>
      </w:pPr>
    </w:p>
    <w:p w:rsidR="00F238D9" w:rsidRPr="00D95A4B" w:rsidRDefault="00F238D9" w:rsidP="001F772E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  <w:r w:rsidRPr="00D95A4B">
        <w:rPr>
          <w:b/>
        </w:rPr>
        <w:t>Форма 1</w:t>
      </w:r>
    </w:p>
    <w:p w:rsidR="00F238D9" w:rsidRDefault="00F238D9" w:rsidP="001F772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238D9" w:rsidRPr="000B573E" w:rsidRDefault="00F238D9" w:rsidP="001F772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0B573E">
        <w:rPr>
          <w:rFonts w:ascii="Times New Roman" w:hAnsi="Times New Roman"/>
          <w:sz w:val="28"/>
          <w:szCs w:val="28"/>
        </w:rPr>
        <w:t>Краткая общая характеристика общеобразовательного учреждения</w:t>
      </w:r>
      <w:r w:rsidRPr="000B573E">
        <w:rPr>
          <w:rFonts w:ascii="Times New Roman" w:hAnsi="Times New Roman"/>
          <w:bCs/>
          <w:sz w:val="28"/>
          <w:szCs w:val="28"/>
        </w:rPr>
        <w:t xml:space="preserve"> </w:t>
      </w:r>
    </w:p>
    <w:p w:rsidR="00F238D9" w:rsidRDefault="00F238D9" w:rsidP="001F772E">
      <w:pPr>
        <w:pStyle w:val="formattext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962"/>
        <w:gridCol w:w="4218"/>
      </w:tblGrid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образовательного</w:t>
            </w:r>
          </w:p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заведения (по уставу)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Адрес, место расположения объекта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Тип объекта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Проектная мощность 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Образовательные программы 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8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color w:val="333333"/>
                <w:sz w:val="24"/>
                <w:szCs w:val="24"/>
              </w:rPr>
              <w:t>Наличие в вузе кафедры профилактики / ЗОЖ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color w:val="333333"/>
                <w:sz w:val="24"/>
                <w:szCs w:val="24"/>
              </w:rPr>
              <w:t>Структурное подразделение вуза, отвечающее за реализацию программ здоровьесбережения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10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color w:val="333333"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11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медицинского блока (кабинета)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12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спортзалов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13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бассейна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14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кабинета психолога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15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точек питания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16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баз целенаправленного оздоровления участников образовательного процесса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  <w:r>
              <w:t>17</w:t>
            </w: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  <w:vMerge w:val="restart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color w:val="333333"/>
                <w:sz w:val="24"/>
                <w:szCs w:val="24"/>
              </w:rPr>
              <w:t>телефон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  <w:vMerge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e</w:t>
            </w:r>
            <w:r w:rsidRPr="00CE3FEB">
              <w:rPr>
                <w:rFonts w:ascii="Times New Roman" w:hAnsi="Times New Roman"/>
                <w:color w:val="333333"/>
                <w:sz w:val="24"/>
                <w:szCs w:val="24"/>
              </w:rPr>
              <w:t>-</w:t>
            </w:r>
            <w:r w:rsidRPr="00CE3FEB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  <w:tr w:rsidR="00F238D9" w:rsidRPr="00CE3FEB" w:rsidTr="00CE3FEB">
        <w:tc>
          <w:tcPr>
            <w:tcW w:w="675" w:type="dxa"/>
            <w:vMerge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  <w:tc>
          <w:tcPr>
            <w:tcW w:w="4962" w:type="dxa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3FEB">
              <w:rPr>
                <w:rFonts w:ascii="Times New Roman" w:hAnsi="Times New Roman"/>
                <w:color w:val="333333"/>
                <w:sz w:val="24"/>
                <w:szCs w:val="24"/>
              </w:rPr>
              <w:t>адрес сайта в Интернете</w:t>
            </w:r>
          </w:p>
        </w:tc>
        <w:tc>
          <w:tcPr>
            <w:tcW w:w="4218" w:type="dxa"/>
          </w:tcPr>
          <w:p w:rsidR="00F238D9" w:rsidRDefault="00F238D9" w:rsidP="00CE3FEB">
            <w:pPr>
              <w:pStyle w:val="formattext"/>
              <w:spacing w:before="0" w:beforeAutospacing="0" w:after="0" w:afterAutospacing="0"/>
              <w:jc w:val="both"/>
            </w:pPr>
          </w:p>
        </w:tc>
      </w:tr>
    </w:tbl>
    <w:p w:rsidR="00F238D9" w:rsidRDefault="00F238D9" w:rsidP="001F772E">
      <w:pPr>
        <w:pStyle w:val="formattext"/>
        <w:spacing w:before="0" w:beforeAutospacing="0" w:after="0" w:afterAutospacing="0"/>
        <w:jc w:val="both"/>
      </w:pPr>
    </w:p>
    <w:p w:rsidR="00F238D9" w:rsidRDefault="00F238D9" w:rsidP="001F772E">
      <w:pPr>
        <w:pStyle w:val="formattext"/>
        <w:spacing w:before="0" w:beforeAutospacing="0" w:after="0" w:afterAutospacing="0"/>
        <w:jc w:val="both"/>
      </w:pPr>
    </w:p>
    <w:p w:rsidR="00F238D9" w:rsidRDefault="00F238D9" w:rsidP="001F772E">
      <w:pPr>
        <w:pStyle w:val="formattext"/>
        <w:spacing w:before="0" w:beforeAutospacing="0" w:after="0" w:afterAutospacing="0"/>
        <w:jc w:val="both"/>
      </w:pPr>
    </w:p>
    <w:p w:rsidR="00F238D9" w:rsidRDefault="00F238D9" w:rsidP="001F772E">
      <w:pPr>
        <w:pStyle w:val="formattext"/>
        <w:spacing w:before="0" w:beforeAutospacing="0" w:after="0" w:afterAutospacing="0"/>
        <w:jc w:val="both"/>
      </w:pPr>
    </w:p>
    <w:p w:rsidR="00F238D9" w:rsidRPr="003A154E" w:rsidRDefault="00F238D9" w:rsidP="00A02055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_________________             _____________________________</w:t>
      </w:r>
      <w:r w:rsidRPr="003A154E">
        <w:rPr>
          <w:rFonts w:ascii="Times New Roman" w:hAnsi="Times New Roman"/>
          <w:sz w:val="24"/>
          <w:szCs w:val="24"/>
        </w:rPr>
        <w:tab/>
        <w:t xml:space="preserve">личная подпись       </w:t>
      </w:r>
      <w:r>
        <w:rPr>
          <w:rFonts w:ascii="Times New Roman" w:hAnsi="Times New Roman"/>
          <w:sz w:val="24"/>
          <w:szCs w:val="24"/>
        </w:rPr>
        <w:t xml:space="preserve">                 инициалы,        </w:t>
      </w:r>
      <w:r w:rsidRPr="003A154E"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38D9" w:rsidRPr="003A154E" w:rsidRDefault="00F238D9" w:rsidP="00A020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Pr="003A154E">
        <w:rPr>
          <w:rFonts w:ascii="Times New Roman" w:hAnsi="Times New Roman"/>
          <w:sz w:val="24"/>
          <w:szCs w:val="24"/>
        </w:rPr>
        <w:t xml:space="preserve"> </w:t>
      </w:r>
    </w:p>
    <w:p w:rsidR="00F238D9" w:rsidRPr="003A154E" w:rsidRDefault="00F238D9" w:rsidP="00A020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 xml:space="preserve">(ответственный за проведение </w:t>
      </w:r>
    </w:p>
    <w:p w:rsidR="00F238D9" w:rsidRPr="003A154E" w:rsidRDefault="00F238D9" w:rsidP="00A020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>мониторинга)</w:t>
      </w:r>
    </w:p>
    <w:p w:rsidR="00F238D9" w:rsidRDefault="00F238D9" w:rsidP="001F772E">
      <w:pPr>
        <w:pStyle w:val="formattext"/>
        <w:spacing w:before="0" w:beforeAutospacing="0" w:after="0" w:afterAutospacing="0"/>
        <w:jc w:val="both"/>
      </w:pPr>
      <w:r>
        <w:t xml:space="preserve">                                                                                     </w:t>
      </w: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9A082B">
      <w:pPr>
        <w:pStyle w:val="formattext"/>
        <w:spacing w:before="0" w:beforeAutospacing="0" w:after="0" w:afterAutospacing="0"/>
        <w:rPr>
          <w:b/>
        </w:rPr>
        <w:sectPr w:rsidR="00F238D9" w:rsidSect="00583A35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F238D9" w:rsidRPr="00D95A4B" w:rsidRDefault="00F238D9" w:rsidP="007D39DF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  <w:r w:rsidRPr="00D95A4B">
        <w:rPr>
          <w:b/>
        </w:rPr>
        <w:t>Форма 2</w:t>
      </w:r>
    </w:p>
    <w:p w:rsidR="00F238D9" w:rsidRDefault="00F238D9" w:rsidP="001F772E">
      <w:pPr>
        <w:pStyle w:val="formattext"/>
        <w:spacing w:before="0" w:beforeAutospacing="0" w:after="0" w:afterAutospacing="0"/>
        <w:ind w:firstLine="1134"/>
        <w:jc w:val="both"/>
      </w:pPr>
    </w:p>
    <w:p w:rsidR="00F238D9" w:rsidRDefault="00F238D9" w:rsidP="007D39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D39DF">
        <w:rPr>
          <w:rFonts w:ascii="Times New Roman" w:hAnsi="Times New Roman"/>
          <w:bCs/>
          <w:sz w:val="28"/>
          <w:szCs w:val="28"/>
        </w:rPr>
        <w:t>Основные тенденции, показатели  и динамика здоровья обучающихся вуза</w:t>
      </w:r>
    </w:p>
    <w:p w:rsidR="00F238D9" w:rsidRDefault="00F238D9" w:rsidP="007D39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8"/>
        <w:gridCol w:w="3235"/>
        <w:gridCol w:w="141"/>
        <w:gridCol w:w="1006"/>
        <w:gridCol w:w="680"/>
        <w:gridCol w:w="1148"/>
        <w:gridCol w:w="680"/>
        <w:gridCol w:w="1148"/>
        <w:gridCol w:w="680"/>
        <w:gridCol w:w="1136"/>
        <w:gridCol w:w="714"/>
        <w:gridCol w:w="1136"/>
        <w:gridCol w:w="782"/>
        <w:gridCol w:w="1136"/>
        <w:gridCol w:w="714"/>
      </w:tblGrid>
      <w:tr w:rsidR="00F238D9" w:rsidRPr="00CE3FEB" w:rsidTr="00CE3FEB">
        <w:trPr>
          <w:trHeight w:val="271"/>
        </w:trPr>
        <w:tc>
          <w:tcPr>
            <w:tcW w:w="3794" w:type="dxa"/>
            <w:gridSpan w:val="3"/>
            <w:vMerge w:val="restart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10960" w:type="dxa"/>
            <w:gridSpan w:val="12"/>
          </w:tcPr>
          <w:p w:rsidR="00F238D9" w:rsidRPr="00CE3FEB" w:rsidRDefault="00F238D9" w:rsidP="00CE3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F238D9" w:rsidRPr="00CE3FEB" w:rsidTr="00CE3FEB">
        <w:trPr>
          <w:trHeight w:val="145"/>
        </w:trPr>
        <w:tc>
          <w:tcPr>
            <w:tcW w:w="3794" w:type="dxa"/>
            <w:gridSpan w:val="3"/>
            <w:vMerge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1 курс</w:t>
            </w:r>
          </w:p>
        </w:tc>
        <w:tc>
          <w:tcPr>
            <w:tcW w:w="1828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2 курс</w:t>
            </w:r>
          </w:p>
        </w:tc>
        <w:tc>
          <w:tcPr>
            <w:tcW w:w="1828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3 курс</w:t>
            </w:r>
          </w:p>
        </w:tc>
        <w:tc>
          <w:tcPr>
            <w:tcW w:w="1850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4 курс</w:t>
            </w:r>
          </w:p>
        </w:tc>
        <w:tc>
          <w:tcPr>
            <w:tcW w:w="1918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5 курс</w:t>
            </w:r>
          </w:p>
        </w:tc>
        <w:tc>
          <w:tcPr>
            <w:tcW w:w="1850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6 курс</w:t>
            </w:r>
          </w:p>
        </w:tc>
      </w:tr>
      <w:tr w:rsidR="00F238D9" w:rsidRPr="00CE3FEB" w:rsidTr="00CE3FEB">
        <w:trPr>
          <w:trHeight w:val="256"/>
        </w:trPr>
        <w:tc>
          <w:tcPr>
            <w:tcW w:w="14754" w:type="dxa"/>
            <w:gridSpan w:val="15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CE3FEB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Распределение студентов по медицинским группам</w:t>
            </w:r>
          </w:p>
        </w:tc>
      </w:tr>
      <w:tr w:rsidR="00F238D9" w:rsidRPr="00CE3FEB" w:rsidTr="00CE3FEB">
        <w:trPr>
          <w:trHeight w:val="497"/>
        </w:trPr>
        <w:tc>
          <w:tcPr>
            <w:tcW w:w="3794" w:type="dxa"/>
            <w:gridSpan w:val="3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 xml:space="preserve">Всего чел. </w:t>
            </w: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Всего чел.</w:t>
            </w: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Всего чел.</w:t>
            </w: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 xml:space="preserve">Всего чел. </w:t>
            </w: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 xml:space="preserve">Всего чел. </w:t>
            </w: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 xml:space="preserve">Всего чел. </w:t>
            </w: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E3FEB">
              <w:rPr>
                <w:rFonts w:ascii="Times New Roman" w:hAnsi="Times New Roman"/>
                <w:bCs/>
              </w:rPr>
              <w:t>%</w:t>
            </w:r>
          </w:p>
        </w:tc>
      </w:tr>
      <w:tr w:rsidR="00F238D9" w:rsidRPr="00CE3FEB" w:rsidTr="00CE3FEB">
        <w:trPr>
          <w:trHeight w:val="365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E3FEB">
              <w:rPr>
                <w:rFonts w:ascii="Times New Roman" w:hAnsi="Times New Roman"/>
                <w:sz w:val="23"/>
                <w:szCs w:val="23"/>
                <w:lang w:eastAsia="ru-RU"/>
              </w:rPr>
              <w:t>Общее кол-во студентов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527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CE3FEB">
              <w:rPr>
                <w:rFonts w:ascii="Times New Roman" w:hAnsi="Times New Roman"/>
                <w:sz w:val="23"/>
                <w:szCs w:val="23"/>
                <w:lang w:eastAsia="ru-RU"/>
              </w:rPr>
              <w:t>Кол-во студентов в спецгруппе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271"/>
        </w:trPr>
        <w:tc>
          <w:tcPr>
            <w:tcW w:w="14754" w:type="dxa"/>
            <w:gridSpan w:val="15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CE3FEB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Распределение студентов по группам здоровья</w:t>
            </w: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I группа здоровья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II группа здоровья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24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III группа здоровья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285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IV группа здоровья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V группа здоровья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271"/>
        </w:trPr>
        <w:tc>
          <w:tcPr>
            <w:tcW w:w="14754" w:type="dxa"/>
            <w:gridSpan w:val="15"/>
          </w:tcPr>
          <w:p w:rsidR="00F238D9" w:rsidRPr="00CE3FEB" w:rsidRDefault="00F238D9" w:rsidP="00CE3F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CE3FEB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Распределение студентов специального отделения по видам нозологии</w:t>
            </w: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сердечно-сосудистые заболевания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заболевания органов дыхания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521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нервно-психические </w:t>
            </w:r>
          </w:p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73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эндокринные расстройства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нарушения опорно двигательного аппарата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32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болезни крови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76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Другие (указать какие)</w:t>
            </w:r>
          </w:p>
        </w:tc>
        <w:tc>
          <w:tcPr>
            <w:tcW w:w="100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55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дней, пропущенных по болезни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563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FE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студентов имеющих инвалидность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271"/>
        </w:trPr>
        <w:tc>
          <w:tcPr>
            <w:tcW w:w="14754" w:type="dxa"/>
            <w:gridSpan w:val="15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F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студентов  имеющих следующие факторы риска</w:t>
            </w: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Курение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Прием алкоголя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Избыточная масса тела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32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Нерациональное питание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32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Мало активный образ жизни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rPr>
          <w:trHeight w:val="316"/>
        </w:trPr>
        <w:tc>
          <w:tcPr>
            <w:tcW w:w="41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3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Доход семьи ниже прожиточного минимума</w:t>
            </w:r>
          </w:p>
        </w:tc>
        <w:tc>
          <w:tcPr>
            <w:tcW w:w="1147" w:type="dxa"/>
            <w:gridSpan w:val="2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48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82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6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238D9" w:rsidRDefault="00F238D9" w:rsidP="007D39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7D39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7D39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  <w:sectPr w:rsidR="00F238D9" w:rsidSect="008E334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238D9" w:rsidRDefault="00F238D9" w:rsidP="009A082B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  <w:r w:rsidRPr="00D95A4B">
        <w:rPr>
          <w:b/>
        </w:rPr>
        <w:t xml:space="preserve">Форма </w:t>
      </w:r>
      <w:r>
        <w:rPr>
          <w:b/>
        </w:rPr>
        <w:t>3</w:t>
      </w:r>
    </w:p>
    <w:p w:rsidR="00F238D9" w:rsidRDefault="00F238D9" w:rsidP="009A08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2F75">
        <w:rPr>
          <w:rFonts w:ascii="Times New Roman" w:hAnsi="Times New Roman"/>
          <w:sz w:val="28"/>
          <w:szCs w:val="28"/>
          <w:lang w:eastAsia="ru-RU"/>
        </w:rPr>
        <w:t xml:space="preserve">Краткое </w:t>
      </w:r>
      <w:r w:rsidRPr="00862F75">
        <w:rPr>
          <w:rFonts w:ascii="Times New Roman" w:hAnsi="Times New Roman"/>
          <w:bCs/>
          <w:sz w:val="28"/>
          <w:szCs w:val="28"/>
        </w:rPr>
        <w:t>описание опыта решения проблем, связанных со здоровьем учас</w:t>
      </w:r>
      <w:r>
        <w:rPr>
          <w:rFonts w:ascii="Times New Roman" w:hAnsi="Times New Roman"/>
          <w:bCs/>
          <w:sz w:val="28"/>
          <w:szCs w:val="28"/>
        </w:rPr>
        <w:t>тников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360"/>
      </w:tblGrid>
      <w:tr w:rsidR="00F238D9" w:rsidRPr="00CE3FEB" w:rsidTr="00CE3FEB">
        <w:tc>
          <w:tcPr>
            <w:tcW w:w="67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Информационная карта </w:t>
            </w: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проекта</w:t>
            </w:r>
          </w:p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Краткая аннотация </w:t>
            </w:r>
          </w:p>
          <w:p w:rsidR="00F238D9" w:rsidRPr="00CE3FEB" w:rsidRDefault="00F238D9" w:rsidP="00CE3FE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CE3FEB">
              <w:rPr>
                <w:rFonts w:ascii="Times New Roman" w:hAnsi="Times New Roman"/>
                <w:i/>
                <w:sz w:val="24"/>
                <w:szCs w:val="24"/>
              </w:rPr>
              <w:t>Актуальность.  Концептуальные основы. Цель и задачи. Кадровое обеспечение. Основные этапы реализации проекта. Содержание деятельности. Механизм реализации. Ожидаемые результаты. План реализации программы.)</w:t>
            </w:r>
          </w:p>
        </w:tc>
      </w:tr>
      <w:tr w:rsidR="00F238D9" w:rsidRPr="00CE3FEB" w:rsidTr="00CE3FEB">
        <w:tc>
          <w:tcPr>
            <w:tcW w:w="67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FE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FE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238D9" w:rsidRPr="00CE3FEB" w:rsidTr="00CE3FEB">
        <w:tc>
          <w:tcPr>
            <w:tcW w:w="675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3FE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238D9" w:rsidRDefault="00F238D9" w:rsidP="00862F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862F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9A082B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  <w:r w:rsidRPr="00D95A4B">
        <w:rPr>
          <w:b/>
        </w:rPr>
        <w:t xml:space="preserve">Форма </w:t>
      </w:r>
      <w:r>
        <w:rPr>
          <w:b/>
        </w:rPr>
        <w:t>4</w:t>
      </w:r>
    </w:p>
    <w:p w:rsidR="00F238D9" w:rsidRPr="009A082B" w:rsidRDefault="00F238D9" w:rsidP="009A08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62F75">
        <w:rPr>
          <w:rFonts w:ascii="Times New Roman" w:hAnsi="Times New Roman"/>
          <w:bCs/>
          <w:sz w:val="28"/>
          <w:szCs w:val="28"/>
        </w:rPr>
        <w:t>Анализ внутренних (преимущества и недостатки) и внешних факторов (возможности и угрозы) развития системы образования в данном направлении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820"/>
        <w:gridCol w:w="4360"/>
      </w:tblGrid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CE3FEB">
              <w:rPr>
                <w:b/>
              </w:rPr>
              <w:t>№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CE3FEB">
              <w:rPr>
                <w:b/>
              </w:rPr>
              <w:t>Проблема</w:t>
            </w: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CE3FEB">
              <w:rPr>
                <w:b/>
              </w:rPr>
              <w:t>Предложения по ее решению</w:t>
            </w:r>
          </w:p>
        </w:tc>
      </w:tr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F238D9" w:rsidRPr="00CE3FEB" w:rsidTr="00CE3FEB">
        <w:trPr>
          <w:trHeight w:val="274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  <w:tr w:rsidR="00F238D9" w:rsidRPr="00CE3FEB" w:rsidTr="00CE3FEB">
        <w:trPr>
          <w:trHeight w:val="289"/>
        </w:trPr>
        <w:tc>
          <w:tcPr>
            <w:tcW w:w="675" w:type="dxa"/>
          </w:tcPr>
          <w:p w:rsidR="00F238D9" w:rsidRPr="00862F75" w:rsidRDefault="00F238D9" w:rsidP="00CE3FEB">
            <w:pPr>
              <w:pStyle w:val="formattext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82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  <w:tc>
          <w:tcPr>
            <w:tcW w:w="4360" w:type="dxa"/>
          </w:tcPr>
          <w:p w:rsidR="00F238D9" w:rsidRPr="00CE3FEB" w:rsidRDefault="00F238D9" w:rsidP="00CE3FEB">
            <w:pPr>
              <w:pStyle w:val="formattext"/>
              <w:spacing w:before="0" w:beforeAutospacing="0" w:after="0" w:afterAutospacing="0"/>
              <w:jc w:val="right"/>
              <w:rPr>
                <w:b/>
              </w:rPr>
            </w:pPr>
          </w:p>
        </w:tc>
      </w:tr>
    </w:tbl>
    <w:p w:rsidR="00F238D9" w:rsidRPr="00D95A4B" w:rsidRDefault="00F238D9" w:rsidP="00862F75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Default="00F238D9" w:rsidP="003A154E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</w:p>
    <w:p w:rsidR="00F238D9" w:rsidRPr="009A082B" w:rsidRDefault="00F238D9" w:rsidP="009A082B">
      <w:pPr>
        <w:pStyle w:val="formattext"/>
        <w:spacing w:before="0" w:beforeAutospacing="0" w:after="0" w:afterAutospacing="0"/>
        <w:ind w:firstLine="1134"/>
        <w:jc w:val="right"/>
        <w:rPr>
          <w:b/>
        </w:rPr>
      </w:pPr>
      <w:r w:rsidRPr="00D95A4B">
        <w:rPr>
          <w:b/>
        </w:rPr>
        <w:t xml:space="preserve">Форма </w:t>
      </w:r>
      <w:r>
        <w:rPr>
          <w:b/>
        </w:rPr>
        <w:t>5</w:t>
      </w:r>
    </w:p>
    <w:p w:rsidR="00F238D9" w:rsidRDefault="00F238D9" w:rsidP="009A08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A154E">
        <w:rPr>
          <w:rFonts w:ascii="Times New Roman" w:hAnsi="Times New Roman"/>
          <w:bCs/>
          <w:sz w:val="28"/>
          <w:szCs w:val="28"/>
        </w:rPr>
        <w:t>Ресурсы</w:t>
      </w:r>
      <w:r>
        <w:rPr>
          <w:rFonts w:ascii="Times New Roman" w:hAnsi="Times New Roman"/>
          <w:bCs/>
          <w:sz w:val="28"/>
          <w:szCs w:val="28"/>
        </w:rPr>
        <w:t>,</w:t>
      </w:r>
      <w:r w:rsidRPr="003A154E">
        <w:rPr>
          <w:rFonts w:ascii="Times New Roman" w:hAnsi="Times New Roman"/>
          <w:bCs/>
          <w:sz w:val="28"/>
          <w:szCs w:val="28"/>
        </w:rPr>
        <w:t xml:space="preserve"> которыми обладает образовательное учреждение для решения проблем </w:t>
      </w:r>
      <w:r>
        <w:rPr>
          <w:rFonts w:ascii="Times New Roman" w:hAnsi="Times New Roman"/>
          <w:bCs/>
          <w:sz w:val="28"/>
          <w:szCs w:val="28"/>
        </w:rPr>
        <w:t xml:space="preserve">формирования </w:t>
      </w:r>
      <w:r w:rsidRPr="003A154E">
        <w:rPr>
          <w:rFonts w:ascii="Times New Roman" w:hAnsi="Times New Roman"/>
          <w:bCs/>
          <w:sz w:val="28"/>
          <w:szCs w:val="28"/>
        </w:rPr>
        <w:t>здоровь</w:t>
      </w:r>
      <w:r>
        <w:rPr>
          <w:rFonts w:ascii="Times New Roman" w:hAnsi="Times New Roman"/>
          <w:bCs/>
          <w:sz w:val="28"/>
          <w:szCs w:val="28"/>
        </w:rPr>
        <w:t xml:space="preserve">есберегающей образовательной среды вуза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6061"/>
      </w:tblGrid>
      <w:tr w:rsidR="00F238D9" w:rsidRPr="00CE3FEB" w:rsidTr="00CE3FEB">
        <w:tc>
          <w:tcPr>
            <w:tcW w:w="379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Ресурсы</w:t>
            </w:r>
          </w:p>
        </w:tc>
        <w:tc>
          <w:tcPr>
            <w:tcW w:w="6061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характеристика, количественные показатели</w:t>
            </w:r>
          </w:p>
        </w:tc>
      </w:tr>
      <w:tr w:rsidR="00F238D9" w:rsidRPr="00CE3FEB" w:rsidTr="00CE3FEB">
        <w:tc>
          <w:tcPr>
            <w:tcW w:w="379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кадровые</w:t>
            </w:r>
          </w:p>
        </w:tc>
        <w:tc>
          <w:tcPr>
            <w:tcW w:w="6061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38D9" w:rsidRPr="00CE3FEB" w:rsidTr="00CE3FEB">
        <w:tc>
          <w:tcPr>
            <w:tcW w:w="379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методические</w:t>
            </w:r>
          </w:p>
        </w:tc>
        <w:tc>
          <w:tcPr>
            <w:tcW w:w="6061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38D9" w:rsidRPr="00CE3FEB" w:rsidTr="00CE3FEB">
        <w:tc>
          <w:tcPr>
            <w:tcW w:w="379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 xml:space="preserve">материально-технические </w:t>
            </w:r>
          </w:p>
        </w:tc>
        <w:tc>
          <w:tcPr>
            <w:tcW w:w="6061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38D9" w:rsidRPr="00CE3FEB" w:rsidTr="00CE3FEB">
        <w:tc>
          <w:tcPr>
            <w:tcW w:w="3794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E3FEB">
              <w:rPr>
                <w:rFonts w:ascii="Times New Roman" w:hAnsi="Times New Roman"/>
                <w:bCs/>
                <w:sz w:val="24"/>
                <w:szCs w:val="24"/>
              </w:rPr>
              <w:t>информационные</w:t>
            </w:r>
          </w:p>
        </w:tc>
        <w:tc>
          <w:tcPr>
            <w:tcW w:w="6061" w:type="dxa"/>
          </w:tcPr>
          <w:p w:rsidR="00F238D9" w:rsidRPr="00CE3FEB" w:rsidRDefault="00F238D9" w:rsidP="00CE3FE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238D9" w:rsidRDefault="00F238D9" w:rsidP="00862F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238D9" w:rsidRDefault="00F238D9" w:rsidP="003A154E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238D9" w:rsidRPr="003A154E" w:rsidRDefault="00F238D9" w:rsidP="003A154E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_________________             _____________________________</w:t>
      </w:r>
    </w:p>
    <w:p w:rsidR="00F238D9" w:rsidRPr="003A154E" w:rsidRDefault="00F238D9" w:rsidP="003A154E">
      <w:pPr>
        <w:tabs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 xml:space="preserve">Аудитор мониторинга </w:t>
      </w:r>
      <w:r w:rsidRPr="003A154E">
        <w:rPr>
          <w:rFonts w:ascii="Times New Roman" w:hAnsi="Times New Roman"/>
          <w:sz w:val="24"/>
          <w:szCs w:val="24"/>
        </w:rPr>
        <w:tab/>
        <w:t xml:space="preserve">личная подпись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A154E">
        <w:rPr>
          <w:rFonts w:ascii="Times New Roman" w:hAnsi="Times New Roman"/>
          <w:sz w:val="24"/>
          <w:szCs w:val="24"/>
        </w:rPr>
        <w:t>фамилия</w:t>
      </w:r>
      <w:r>
        <w:rPr>
          <w:rFonts w:ascii="Times New Roman" w:hAnsi="Times New Roman"/>
          <w:sz w:val="24"/>
          <w:szCs w:val="24"/>
        </w:rPr>
        <w:t xml:space="preserve">, имя, отчество </w:t>
      </w:r>
      <w:r w:rsidRPr="003A154E">
        <w:rPr>
          <w:rFonts w:ascii="Times New Roman" w:hAnsi="Times New Roman"/>
          <w:sz w:val="20"/>
          <w:szCs w:val="20"/>
        </w:rPr>
        <w:t>(полное)</w:t>
      </w:r>
    </w:p>
    <w:p w:rsidR="00F238D9" w:rsidRPr="003A154E" w:rsidRDefault="00F238D9" w:rsidP="001F77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 xml:space="preserve">(руководитель, </w:t>
      </w:r>
    </w:p>
    <w:p w:rsidR="00F238D9" w:rsidRPr="003A154E" w:rsidRDefault="00F238D9" w:rsidP="001F77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 xml:space="preserve">ответственный за проведение </w:t>
      </w:r>
    </w:p>
    <w:p w:rsidR="00F238D9" w:rsidRPr="003A154E" w:rsidRDefault="00F238D9" w:rsidP="001F77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>мониторинга)</w:t>
      </w:r>
    </w:p>
    <w:p w:rsidR="00F238D9" w:rsidRPr="003A154E" w:rsidRDefault="00F238D9" w:rsidP="001F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38D9" w:rsidRPr="003A154E" w:rsidRDefault="00F238D9" w:rsidP="001F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>Контактная информация:</w:t>
      </w:r>
    </w:p>
    <w:p w:rsidR="00F238D9" w:rsidRDefault="00F238D9" w:rsidP="001F7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154E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</w:t>
      </w:r>
    </w:p>
    <w:p w:rsidR="00F238D9" w:rsidRPr="009A082B" w:rsidRDefault="00F238D9" w:rsidP="009A0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:</w:t>
      </w:r>
    </w:p>
    <w:sectPr w:rsidR="00F238D9" w:rsidRPr="009A082B" w:rsidSect="00583A3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76DE"/>
    <w:multiLevelType w:val="hybridMultilevel"/>
    <w:tmpl w:val="87681C4A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426A2A"/>
    <w:multiLevelType w:val="hybridMultilevel"/>
    <w:tmpl w:val="C22C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7091D"/>
    <w:multiLevelType w:val="hybridMultilevel"/>
    <w:tmpl w:val="BCDA7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EA00C3"/>
    <w:multiLevelType w:val="hybridMultilevel"/>
    <w:tmpl w:val="B82E4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06B3A"/>
    <w:multiLevelType w:val="hybridMultilevel"/>
    <w:tmpl w:val="E514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A34BB3"/>
    <w:multiLevelType w:val="hybridMultilevel"/>
    <w:tmpl w:val="87D21AA4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C6E4D"/>
    <w:multiLevelType w:val="hybridMultilevel"/>
    <w:tmpl w:val="9320D5DC"/>
    <w:lvl w:ilvl="0" w:tplc="52A03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21389"/>
    <w:multiLevelType w:val="hybridMultilevel"/>
    <w:tmpl w:val="2C3A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316FD"/>
    <w:multiLevelType w:val="hybridMultilevel"/>
    <w:tmpl w:val="32C2A3EA"/>
    <w:lvl w:ilvl="0" w:tplc="52A03F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388A"/>
    <w:rsid w:val="00045292"/>
    <w:rsid w:val="000B573E"/>
    <w:rsid w:val="001A6991"/>
    <w:rsid w:val="001C21B1"/>
    <w:rsid w:val="001F772E"/>
    <w:rsid w:val="00243985"/>
    <w:rsid w:val="002D5397"/>
    <w:rsid w:val="00301DD0"/>
    <w:rsid w:val="0033388E"/>
    <w:rsid w:val="0034388A"/>
    <w:rsid w:val="003A154E"/>
    <w:rsid w:val="00583A35"/>
    <w:rsid w:val="007D39DF"/>
    <w:rsid w:val="00862F75"/>
    <w:rsid w:val="0086390E"/>
    <w:rsid w:val="008E334B"/>
    <w:rsid w:val="009A082B"/>
    <w:rsid w:val="009A3F4B"/>
    <w:rsid w:val="00A02055"/>
    <w:rsid w:val="00A973F8"/>
    <w:rsid w:val="00A97AB1"/>
    <w:rsid w:val="00AF227E"/>
    <w:rsid w:val="00BA4463"/>
    <w:rsid w:val="00C66AC7"/>
    <w:rsid w:val="00C9790A"/>
    <w:rsid w:val="00CE3FEB"/>
    <w:rsid w:val="00D95A4B"/>
    <w:rsid w:val="00E27F38"/>
    <w:rsid w:val="00E51418"/>
    <w:rsid w:val="00F00175"/>
    <w:rsid w:val="00F209B5"/>
    <w:rsid w:val="00F238D9"/>
    <w:rsid w:val="00F631B6"/>
    <w:rsid w:val="00FC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1B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227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FC32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27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C322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uiPriority w:val="99"/>
    <w:qFormat/>
    <w:rsid w:val="00F209B5"/>
    <w:pPr>
      <w:ind w:left="720"/>
      <w:contextualSpacing/>
    </w:pPr>
  </w:style>
  <w:style w:type="paragraph" w:customStyle="1" w:styleId="a">
    <w:name w:val="уважаемый"/>
    <w:basedOn w:val="Normal"/>
    <w:uiPriority w:val="99"/>
    <w:rsid w:val="00583A35"/>
    <w:pPr>
      <w:overflowPunct w:val="0"/>
      <w:autoSpaceDE w:val="0"/>
      <w:autoSpaceDN w:val="0"/>
      <w:adjustRightInd w:val="0"/>
      <w:spacing w:after="0" w:line="240" w:lineRule="auto"/>
      <w:ind w:left="284" w:right="-284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Style59">
    <w:name w:val="Style59"/>
    <w:basedOn w:val="Normal"/>
    <w:uiPriority w:val="99"/>
    <w:rsid w:val="00583A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6">
    <w:name w:val="Font Style116"/>
    <w:uiPriority w:val="99"/>
    <w:rsid w:val="00583A35"/>
    <w:rPr>
      <w:rFonts w:ascii="Times New Roman" w:hAnsi="Times New Roman"/>
      <w:sz w:val="26"/>
    </w:rPr>
  </w:style>
  <w:style w:type="character" w:customStyle="1" w:styleId="FontStyle115">
    <w:name w:val="Font Style115"/>
    <w:uiPriority w:val="99"/>
    <w:rsid w:val="00583A35"/>
    <w:rPr>
      <w:rFonts w:ascii="Times New Roman" w:hAnsi="Times New Roman"/>
      <w:sz w:val="20"/>
    </w:rPr>
  </w:style>
  <w:style w:type="character" w:customStyle="1" w:styleId="FontStyle114">
    <w:name w:val="Font Style114"/>
    <w:uiPriority w:val="99"/>
    <w:rsid w:val="00583A35"/>
    <w:rPr>
      <w:rFonts w:ascii="Times New Roman" w:hAnsi="Times New Roman"/>
      <w:i/>
      <w:sz w:val="26"/>
    </w:rPr>
  </w:style>
  <w:style w:type="paragraph" w:styleId="BodyText">
    <w:name w:val="Body Text"/>
    <w:basedOn w:val="Normal"/>
    <w:link w:val="BodyTextChar"/>
    <w:uiPriority w:val="99"/>
    <w:semiHidden/>
    <w:rsid w:val="00BA4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A446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tit">
    <w:name w:val="tit"/>
    <w:basedOn w:val="Normal"/>
    <w:uiPriority w:val="99"/>
    <w:rsid w:val="00BA4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ig">
    <w:name w:val="big"/>
    <w:basedOn w:val="DefaultParagraphFont"/>
    <w:uiPriority w:val="99"/>
    <w:rsid w:val="00BA4463"/>
    <w:rPr>
      <w:rFonts w:cs="Times New Roman"/>
    </w:rPr>
  </w:style>
  <w:style w:type="character" w:styleId="Hyperlink">
    <w:name w:val="Hyperlink"/>
    <w:basedOn w:val="DefaultParagraphFont"/>
    <w:uiPriority w:val="99"/>
    <w:rsid w:val="0086390E"/>
    <w:rPr>
      <w:rFonts w:cs="Times New Roman"/>
      <w:color w:val="0000FF"/>
      <w:u w:val="single"/>
    </w:rPr>
  </w:style>
  <w:style w:type="paragraph" w:customStyle="1" w:styleId="formattext">
    <w:name w:val="formattext"/>
    <w:basedOn w:val="Normal"/>
    <w:uiPriority w:val="99"/>
    <w:rsid w:val="008639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Normal"/>
    <w:uiPriority w:val="99"/>
    <w:rsid w:val="00FC3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1F77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99"/>
    <w:qFormat/>
    <w:rsid w:val="003A15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stud.for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890</Words>
  <Characters>5074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</dc:title>
  <dc:subject/>
  <dc:creator>Татьяна</dc:creator>
  <cp:keywords/>
  <dc:description/>
  <cp:lastModifiedBy>Международный</cp:lastModifiedBy>
  <cp:revision>2</cp:revision>
  <dcterms:created xsi:type="dcterms:W3CDTF">2016-10-20T12:13:00Z</dcterms:created>
  <dcterms:modified xsi:type="dcterms:W3CDTF">2016-10-20T12:13:00Z</dcterms:modified>
</cp:coreProperties>
</file>