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8E" w:rsidRPr="003B39CA" w:rsidRDefault="0033798E" w:rsidP="0033798E">
      <w:pPr>
        <w:pStyle w:val="Iauiue"/>
        <w:tabs>
          <w:tab w:val="right" w:pos="9200"/>
        </w:tabs>
        <w:ind w:firstLine="6521"/>
        <w:rPr>
          <w:sz w:val="28"/>
          <w:szCs w:val="24"/>
          <w:lang w:val="ru-RU"/>
        </w:rPr>
      </w:pPr>
      <w:bookmarkStart w:id="0" w:name="_GoBack"/>
      <w:bookmarkEnd w:id="0"/>
      <w:r w:rsidRPr="003B39CA">
        <w:rPr>
          <w:sz w:val="28"/>
          <w:szCs w:val="24"/>
          <w:lang w:val="ru-RU"/>
        </w:rPr>
        <w:t xml:space="preserve">Утверждено </w:t>
      </w:r>
    </w:p>
    <w:p w:rsidR="0033798E" w:rsidRPr="003B39CA" w:rsidRDefault="0033798E" w:rsidP="0033798E">
      <w:pPr>
        <w:pStyle w:val="Iauiue"/>
        <w:tabs>
          <w:tab w:val="right" w:pos="9200"/>
        </w:tabs>
        <w:ind w:firstLine="6521"/>
        <w:rPr>
          <w:sz w:val="28"/>
          <w:szCs w:val="24"/>
          <w:lang w:val="ru-RU"/>
        </w:rPr>
      </w:pPr>
      <w:r w:rsidRPr="003B39CA">
        <w:rPr>
          <w:sz w:val="28"/>
          <w:szCs w:val="24"/>
          <w:lang w:val="ru-RU"/>
        </w:rPr>
        <w:t xml:space="preserve">приказом ректора </w:t>
      </w:r>
    </w:p>
    <w:p w:rsidR="0033798E" w:rsidRPr="003B39CA" w:rsidRDefault="0033798E" w:rsidP="0033798E">
      <w:pPr>
        <w:pStyle w:val="Iauiue"/>
        <w:tabs>
          <w:tab w:val="right" w:pos="9200"/>
        </w:tabs>
        <w:ind w:firstLine="6521"/>
        <w:rPr>
          <w:sz w:val="28"/>
          <w:szCs w:val="24"/>
          <w:lang w:val="ru-RU"/>
        </w:rPr>
      </w:pPr>
      <w:r w:rsidRPr="003B39CA">
        <w:rPr>
          <w:sz w:val="28"/>
          <w:szCs w:val="24"/>
          <w:lang w:val="ru-RU"/>
        </w:rPr>
        <w:t>№</w:t>
      </w:r>
      <w:r>
        <w:rPr>
          <w:sz w:val="28"/>
          <w:szCs w:val="24"/>
          <w:lang w:val="ru-RU"/>
        </w:rPr>
        <w:t xml:space="preserve"> 6</w:t>
      </w:r>
      <w:r w:rsidRPr="003B39CA">
        <w:rPr>
          <w:sz w:val="28"/>
          <w:szCs w:val="24"/>
          <w:lang w:val="ru-RU"/>
        </w:rPr>
        <w:t>5</w:t>
      </w:r>
      <w:r>
        <w:rPr>
          <w:sz w:val="28"/>
          <w:szCs w:val="24"/>
          <w:lang w:val="ru-RU"/>
        </w:rPr>
        <w:t>9</w:t>
      </w:r>
      <w:r w:rsidRPr="003B39CA">
        <w:rPr>
          <w:sz w:val="28"/>
          <w:szCs w:val="24"/>
          <w:lang w:val="ru-RU"/>
        </w:rPr>
        <w:t xml:space="preserve"> от 30.0</w:t>
      </w:r>
      <w:r>
        <w:rPr>
          <w:sz w:val="28"/>
          <w:szCs w:val="24"/>
          <w:lang w:val="ru-RU"/>
        </w:rPr>
        <w:t>9</w:t>
      </w:r>
      <w:r w:rsidRPr="003B39CA">
        <w:rPr>
          <w:sz w:val="28"/>
          <w:szCs w:val="24"/>
          <w:lang w:val="ru-RU"/>
        </w:rPr>
        <w:t>.2016</w:t>
      </w:r>
    </w:p>
    <w:p w:rsidR="00682C44" w:rsidRPr="000A34FB" w:rsidRDefault="00682C44" w:rsidP="006E0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014" w:rsidRPr="000A34FB" w:rsidRDefault="00E62014" w:rsidP="006E0F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4FB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E62014" w:rsidRPr="000A34FB" w:rsidRDefault="00E62014" w:rsidP="006E0F29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A34FB">
        <w:rPr>
          <w:b/>
        </w:rPr>
        <w:t>О ПРЕДСТАВИТЕЛЕ РУКОВОДСТВА ПО КАЧЕСТВУ</w:t>
      </w:r>
    </w:p>
    <w:p w:rsidR="00846B08" w:rsidRPr="000A34FB" w:rsidRDefault="00846B08" w:rsidP="006E0F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18"/>
          <w:szCs w:val="18"/>
        </w:rPr>
      </w:pPr>
    </w:p>
    <w:p w:rsidR="00846B08" w:rsidRPr="000A34FB" w:rsidRDefault="00846B08" w:rsidP="00846B08">
      <w:pPr>
        <w:spacing w:after="0" w:line="240" w:lineRule="auto"/>
        <w:ind w:left="-142" w:right="-363"/>
        <w:jc w:val="center"/>
        <w:rPr>
          <w:rFonts w:ascii="Times New Roman" w:hAnsi="Times New Roman"/>
          <w:b/>
          <w:sz w:val="24"/>
          <w:szCs w:val="24"/>
        </w:rPr>
      </w:pPr>
      <w:r w:rsidRPr="000A34FB">
        <w:rPr>
          <w:rFonts w:ascii="Times New Roman" w:hAnsi="Times New Roman"/>
          <w:b/>
          <w:sz w:val="24"/>
          <w:szCs w:val="24"/>
        </w:rPr>
        <w:t>ФЕДЕРАЛЬНОГО ГОСУДАРСТВЕННОГО БЮДЖЕТНОГО ОБРАЗОВАТЕЛЬНОГО УЧРЕЖДЕНИЯ ВЫСШЕГО ОБРАЗОВАНИЯ</w:t>
      </w:r>
      <w:r w:rsidR="0033798E">
        <w:rPr>
          <w:rFonts w:ascii="Times New Roman" w:hAnsi="Times New Roman"/>
          <w:b/>
          <w:sz w:val="24"/>
          <w:szCs w:val="24"/>
        </w:rPr>
        <w:br/>
      </w:r>
      <w:r w:rsidR="00AB3256" w:rsidRPr="000A34FB">
        <w:rPr>
          <w:rFonts w:ascii="Times New Roman" w:hAnsi="Times New Roman"/>
          <w:b/>
          <w:sz w:val="24"/>
          <w:szCs w:val="24"/>
        </w:rPr>
        <w:t>«</w:t>
      </w:r>
      <w:r w:rsidRPr="000A34FB">
        <w:rPr>
          <w:rFonts w:ascii="Times New Roman" w:hAnsi="Times New Roman"/>
          <w:b/>
          <w:sz w:val="24"/>
          <w:szCs w:val="24"/>
        </w:rPr>
        <w:t>ВОРОНЕЖСК</w:t>
      </w:r>
      <w:r w:rsidR="00D27230">
        <w:rPr>
          <w:rFonts w:ascii="Times New Roman" w:hAnsi="Times New Roman"/>
          <w:b/>
          <w:sz w:val="24"/>
          <w:szCs w:val="24"/>
        </w:rPr>
        <w:t>ИЙ</w:t>
      </w:r>
      <w:r w:rsidRPr="000A34FB">
        <w:rPr>
          <w:rFonts w:ascii="Times New Roman" w:hAnsi="Times New Roman"/>
          <w:b/>
          <w:sz w:val="24"/>
          <w:szCs w:val="24"/>
        </w:rPr>
        <w:t xml:space="preserve"> ГОСУДАРСТВЕНН</w:t>
      </w:r>
      <w:r w:rsidR="00D27230">
        <w:rPr>
          <w:rFonts w:ascii="Times New Roman" w:hAnsi="Times New Roman"/>
          <w:b/>
          <w:sz w:val="24"/>
          <w:szCs w:val="24"/>
        </w:rPr>
        <w:t>ЫЙ</w:t>
      </w:r>
      <w:r w:rsidRPr="000A34FB">
        <w:rPr>
          <w:rFonts w:ascii="Times New Roman" w:hAnsi="Times New Roman"/>
          <w:b/>
          <w:sz w:val="24"/>
          <w:szCs w:val="24"/>
        </w:rPr>
        <w:t xml:space="preserve"> МЕДИЦИНСК</w:t>
      </w:r>
      <w:r w:rsidR="00D27230">
        <w:rPr>
          <w:rFonts w:ascii="Times New Roman" w:hAnsi="Times New Roman"/>
          <w:b/>
          <w:sz w:val="24"/>
          <w:szCs w:val="24"/>
        </w:rPr>
        <w:t>ИЙ</w:t>
      </w:r>
      <w:r w:rsidRPr="000A34FB">
        <w:rPr>
          <w:rFonts w:ascii="Times New Roman" w:hAnsi="Times New Roman"/>
          <w:b/>
          <w:sz w:val="24"/>
          <w:szCs w:val="24"/>
        </w:rPr>
        <w:t xml:space="preserve"> УНИВЕРСИТЕТ</w:t>
      </w:r>
      <w:r w:rsidR="0033798E">
        <w:rPr>
          <w:rFonts w:ascii="Times New Roman" w:hAnsi="Times New Roman"/>
          <w:b/>
          <w:sz w:val="24"/>
          <w:szCs w:val="24"/>
        </w:rPr>
        <w:br/>
      </w:r>
      <w:r w:rsidRPr="000A34FB">
        <w:rPr>
          <w:rFonts w:ascii="Times New Roman" w:hAnsi="Times New Roman"/>
          <w:b/>
          <w:sz w:val="24"/>
          <w:szCs w:val="24"/>
        </w:rPr>
        <w:t xml:space="preserve">имени Н.Н. БУРДЕНКО» МИНИСТЕРСТВА ЗДРАВООХРАНЕНИЯ </w:t>
      </w:r>
      <w:r w:rsidR="0033798E">
        <w:rPr>
          <w:rFonts w:ascii="Times New Roman" w:hAnsi="Times New Roman"/>
          <w:b/>
          <w:sz w:val="24"/>
          <w:szCs w:val="24"/>
        </w:rPr>
        <w:br/>
      </w:r>
      <w:r w:rsidRPr="000A34FB">
        <w:rPr>
          <w:rFonts w:ascii="Times New Roman" w:hAnsi="Times New Roman"/>
          <w:b/>
          <w:sz w:val="24"/>
          <w:szCs w:val="24"/>
        </w:rPr>
        <w:t>РОССИЙСКОЙ ФЕДЕРАЦИИ</w:t>
      </w:r>
    </w:p>
    <w:p w:rsidR="00846B08" w:rsidRPr="000A34FB" w:rsidRDefault="00846B08" w:rsidP="006E0F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E62014" w:rsidRPr="000A34FB" w:rsidRDefault="00E62014" w:rsidP="00682C44">
      <w:pPr>
        <w:pStyle w:val="aa"/>
        <w:numPr>
          <w:ilvl w:val="0"/>
          <w:numId w:val="4"/>
        </w:numPr>
        <w:spacing w:before="120" w:after="120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A34F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46B08" w:rsidRPr="000A34FB" w:rsidRDefault="00846B08" w:rsidP="00234087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Положение о представителе руководства по качеству (далее Положение) является документом ФГБОУ ВО ВГМУ им. Н.Н. Бурденко Минздрава России и разработано с целью определ</w:t>
      </w:r>
      <w:r w:rsidR="00171A15">
        <w:rPr>
          <w:rFonts w:ascii="Times New Roman" w:hAnsi="Times New Roman"/>
          <w:sz w:val="28"/>
          <w:szCs w:val="28"/>
        </w:rPr>
        <w:t>ения задач, функций, прав и обя</w:t>
      </w:r>
      <w:r w:rsidRPr="000A34FB">
        <w:rPr>
          <w:rFonts w:ascii="Times New Roman" w:hAnsi="Times New Roman"/>
          <w:sz w:val="28"/>
          <w:szCs w:val="28"/>
        </w:rPr>
        <w:t xml:space="preserve">занностей представителя руководства по качеству. </w:t>
      </w:r>
    </w:p>
    <w:p w:rsidR="00FA72EB" w:rsidRPr="000A34FB" w:rsidRDefault="00E62014" w:rsidP="00234087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34FB">
        <w:rPr>
          <w:rFonts w:ascii="Times New Roman" w:hAnsi="Times New Roman"/>
          <w:sz w:val="28"/>
          <w:szCs w:val="28"/>
        </w:rPr>
        <w:t>Представитель руководства по качеств</w:t>
      </w:r>
      <w:r w:rsidR="004C256C" w:rsidRPr="000A34FB">
        <w:rPr>
          <w:rFonts w:ascii="Times New Roman" w:hAnsi="Times New Roman"/>
          <w:sz w:val="28"/>
          <w:szCs w:val="28"/>
        </w:rPr>
        <w:t>у</w:t>
      </w:r>
      <w:r w:rsidR="00FA72EB" w:rsidRPr="000A34FB">
        <w:rPr>
          <w:rFonts w:ascii="Times New Roman" w:hAnsi="Times New Roman"/>
          <w:sz w:val="28"/>
          <w:szCs w:val="28"/>
        </w:rPr>
        <w:t xml:space="preserve"> – руководитель высшего звена, на которого возложена задача организации деятельности </w:t>
      </w:r>
      <w:r w:rsidR="00682C44" w:rsidRPr="000A34FB">
        <w:rPr>
          <w:rFonts w:ascii="Times New Roman" w:hAnsi="Times New Roman"/>
          <w:sz w:val="28"/>
          <w:szCs w:val="28"/>
        </w:rPr>
        <w:t>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="00FA72EB" w:rsidRPr="000A34FB">
        <w:rPr>
          <w:rFonts w:ascii="Times New Roman" w:hAnsi="Times New Roman"/>
          <w:sz w:val="28"/>
          <w:szCs w:val="28"/>
        </w:rPr>
        <w:t>а по созданию системы менеджмента качества.</w:t>
      </w:r>
      <w:proofErr w:type="gramEnd"/>
    </w:p>
    <w:p w:rsidR="00E62014" w:rsidRPr="000A34FB" w:rsidRDefault="00FA72EB" w:rsidP="00EC2094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Представитель руководства по качеству </w:t>
      </w:r>
      <w:r w:rsidR="004C256C" w:rsidRPr="000A34FB">
        <w:rPr>
          <w:rFonts w:ascii="Times New Roman" w:hAnsi="Times New Roman"/>
          <w:sz w:val="28"/>
          <w:szCs w:val="28"/>
        </w:rPr>
        <w:t xml:space="preserve">назначается приказом </w:t>
      </w:r>
      <w:proofErr w:type="spellStart"/>
      <w:r w:rsidR="004C256C" w:rsidRPr="000A34FB">
        <w:rPr>
          <w:rFonts w:ascii="Times New Roman" w:hAnsi="Times New Roman"/>
          <w:sz w:val="28"/>
          <w:szCs w:val="28"/>
        </w:rPr>
        <w:t>р</w:t>
      </w:r>
      <w:r w:rsidR="00617324" w:rsidRPr="000A34FB">
        <w:rPr>
          <w:rFonts w:ascii="Times New Roman" w:hAnsi="Times New Roman"/>
          <w:sz w:val="28"/>
          <w:szCs w:val="28"/>
        </w:rPr>
        <w:t>ектора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="004C256C" w:rsidRPr="000A34FB">
        <w:rPr>
          <w:rFonts w:ascii="Times New Roman" w:hAnsi="Times New Roman"/>
          <w:sz w:val="28"/>
          <w:szCs w:val="28"/>
        </w:rPr>
        <w:t>а</w:t>
      </w:r>
      <w:proofErr w:type="spellEnd"/>
      <w:r w:rsidR="00E62014" w:rsidRPr="000A34FB">
        <w:rPr>
          <w:rFonts w:ascii="Times New Roman" w:hAnsi="Times New Roman"/>
          <w:sz w:val="28"/>
          <w:szCs w:val="28"/>
        </w:rPr>
        <w:t xml:space="preserve">. </w:t>
      </w:r>
    </w:p>
    <w:p w:rsidR="00FA72EB" w:rsidRPr="000A34FB" w:rsidRDefault="00FA72EB" w:rsidP="00EC2094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Представитель руководства по качеству непосредственно подчиняется ректору </w:t>
      </w:r>
      <w:r w:rsidR="00682C44" w:rsidRPr="000A34FB">
        <w:rPr>
          <w:rFonts w:ascii="Times New Roman" w:hAnsi="Times New Roman"/>
          <w:sz w:val="28"/>
          <w:szCs w:val="28"/>
        </w:rPr>
        <w:t>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Pr="000A34FB">
        <w:rPr>
          <w:rFonts w:ascii="Times New Roman" w:hAnsi="Times New Roman"/>
          <w:sz w:val="28"/>
          <w:szCs w:val="28"/>
        </w:rPr>
        <w:t>а.</w:t>
      </w:r>
    </w:p>
    <w:p w:rsidR="00FA72EB" w:rsidRPr="000A34FB" w:rsidRDefault="00FA72EB" w:rsidP="00EC2094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Представитель руководства по </w:t>
      </w:r>
      <w:r w:rsidR="00682C44" w:rsidRPr="000A34FB">
        <w:rPr>
          <w:rFonts w:ascii="Times New Roman" w:hAnsi="Times New Roman"/>
          <w:sz w:val="28"/>
          <w:szCs w:val="28"/>
        </w:rPr>
        <w:t xml:space="preserve">качеству </w:t>
      </w:r>
      <w:proofErr w:type="gramStart"/>
      <w:r w:rsidR="00682C44" w:rsidRPr="000A34FB">
        <w:rPr>
          <w:rFonts w:ascii="Times New Roman" w:hAnsi="Times New Roman"/>
          <w:sz w:val="28"/>
          <w:szCs w:val="28"/>
        </w:rPr>
        <w:t>курирует деятельность о</w:t>
      </w:r>
      <w:r w:rsidRPr="000A34FB">
        <w:rPr>
          <w:rFonts w:ascii="Times New Roman" w:hAnsi="Times New Roman"/>
          <w:sz w:val="28"/>
          <w:szCs w:val="28"/>
        </w:rPr>
        <w:t>дела</w:t>
      </w:r>
      <w:proofErr w:type="gramEnd"/>
      <w:r w:rsidRPr="000A34FB">
        <w:rPr>
          <w:rFonts w:ascii="Times New Roman" w:hAnsi="Times New Roman"/>
          <w:sz w:val="28"/>
          <w:szCs w:val="28"/>
        </w:rPr>
        <w:t xml:space="preserve"> мониторинга</w:t>
      </w:r>
      <w:r w:rsidR="00846B08" w:rsidRPr="000A34FB">
        <w:rPr>
          <w:rFonts w:ascii="Times New Roman" w:hAnsi="Times New Roman"/>
          <w:sz w:val="28"/>
          <w:szCs w:val="28"/>
        </w:rPr>
        <w:t xml:space="preserve">, </w:t>
      </w:r>
      <w:r w:rsidRPr="000A34FB">
        <w:rPr>
          <w:rFonts w:ascii="Times New Roman" w:hAnsi="Times New Roman"/>
          <w:sz w:val="28"/>
          <w:szCs w:val="28"/>
        </w:rPr>
        <w:t>качества образования</w:t>
      </w:r>
      <w:r w:rsidR="00846B08" w:rsidRPr="000A34FB">
        <w:rPr>
          <w:rFonts w:ascii="Times New Roman" w:hAnsi="Times New Roman"/>
          <w:sz w:val="28"/>
          <w:szCs w:val="28"/>
        </w:rPr>
        <w:t xml:space="preserve"> и методической работы</w:t>
      </w:r>
      <w:r w:rsidRPr="000A34FB">
        <w:rPr>
          <w:rFonts w:ascii="Times New Roman" w:hAnsi="Times New Roman"/>
          <w:sz w:val="28"/>
          <w:szCs w:val="28"/>
        </w:rPr>
        <w:t>, совета по качеству.</w:t>
      </w:r>
    </w:p>
    <w:p w:rsidR="00FA72EB" w:rsidRPr="000A34FB" w:rsidRDefault="00FA72EB" w:rsidP="00EC2094">
      <w:pPr>
        <w:pStyle w:val="aa"/>
        <w:numPr>
          <w:ilvl w:val="1"/>
          <w:numId w:val="4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В своей работе Представитель руководства по качеству руководствуется:</w:t>
      </w:r>
    </w:p>
    <w:p w:rsidR="00FA72EB" w:rsidRPr="000A34FB" w:rsidRDefault="00FA72EB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действующим законодательством Российской Федерации, регулирующим образовательную деятельность;</w:t>
      </w:r>
    </w:p>
    <w:p w:rsidR="00554C67" w:rsidRPr="000A34FB" w:rsidRDefault="00554C67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нормативными и инструктивными материалами по вопросам стандартизации и сертификации;</w:t>
      </w:r>
    </w:p>
    <w:p w:rsidR="00554C67" w:rsidRPr="000A34FB" w:rsidRDefault="00682C44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Уставом, п</w:t>
      </w:r>
      <w:r w:rsidR="00554C67" w:rsidRPr="000A34FB">
        <w:rPr>
          <w:rFonts w:ascii="Times New Roman" w:hAnsi="Times New Roman"/>
          <w:sz w:val="28"/>
          <w:szCs w:val="28"/>
        </w:rPr>
        <w:t xml:space="preserve">равилами внутреннего трудового распорядка и иными нормативными правовыми документами </w:t>
      </w:r>
      <w:r w:rsidRPr="000A34FB">
        <w:rPr>
          <w:rFonts w:ascii="Times New Roman" w:hAnsi="Times New Roman"/>
          <w:sz w:val="28"/>
          <w:szCs w:val="28"/>
        </w:rPr>
        <w:t>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="00554C67" w:rsidRPr="000A34FB">
        <w:rPr>
          <w:rFonts w:ascii="Times New Roman" w:hAnsi="Times New Roman"/>
          <w:sz w:val="28"/>
          <w:szCs w:val="28"/>
        </w:rPr>
        <w:t>а;</w:t>
      </w:r>
    </w:p>
    <w:p w:rsidR="00554C67" w:rsidRPr="000A34FB" w:rsidRDefault="00554C67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приказами и распоряжениями ректора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а;</w:t>
      </w:r>
    </w:p>
    <w:p w:rsidR="00846B08" w:rsidRPr="000A34FB" w:rsidRDefault="00846B08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Политикой в области качества;</w:t>
      </w:r>
    </w:p>
    <w:p w:rsidR="00554C67" w:rsidRPr="000A34FB" w:rsidRDefault="00554C67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настоящим Положением.</w:t>
      </w:r>
    </w:p>
    <w:p w:rsidR="00554C67" w:rsidRPr="000A34FB" w:rsidRDefault="00554C67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1.7. Деятельность Представителя руководства по качеству направлена на обеспечение результативного функционирования и непрерывного совершенствования системы менеджмента качества (СМК) </w:t>
      </w:r>
      <w:r w:rsidR="00682C44" w:rsidRPr="000A34FB">
        <w:rPr>
          <w:rFonts w:ascii="Times New Roman" w:hAnsi="Times New Roman"/>
          <w:sz w:val="28"/>
          <w:szCs w:val="28"/>
        </w:rPr>
        <w:t>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Pr="000A34FB">
        <w:rPr>
          <w:rFonts w:ascii="Times New Roman" w:hAnsi="Times New Roman"/>
          <w:sz w:val="28"/>
          <w:szCs w:val="28"/>
        </w:rPr>
        <w:t>а.</w:t>
      </w:r>
    </w:p>
    <w:p w:rsidR="00554C67" w:rsidRPr="000A34FB" w:rsidRDefault="005A6A88" w:rsidP="00C733ED">
      <w:pPr>
        <w:pStyle w:val="aa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0A34FB">
        <w:rPr>
          <w:rFonts w:ascii="Times New Roman" w:hAnsi="Times New Roman"/>
          <w:b/>
          <w:sz w:val="28"/>
          <w:szCs w:val="28"/>
        </w:rPr>
        <w:t>2. Задачи</w:t>
      </w:r>
    </w:p>
    <w:p w:rsidR="00E62014" w:rsidRPr="000A34FB" w:rsidRDefault="00554C67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2.1. Организация разработки, внедрения и развития СМК в </w:t>
      </w:r>
      <w:r w:rsidR="00682C44" w:rsidRPr="000A34FB">
        <w:rPr>
          <w:rFonts w:ascii="Times New Roman" w:hAnsi="Times New Roman"/>
          <w:sz w:val="28"/>
          <w:szCs w:val="28"/>
        </w:rPr>
        <w:t>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Pr="000A34FB">
        <w:rPr>
          <w:rFonts w:ascii="Times New Roman" w:hAnsi="Times New Roman"/>
          <w:sz w:val="28"/>
          <w:szCs w:val="28"/>
        </w:rPr>
        <w:t>е.</w:t>
      </w:r>
    </w:p>
    <w:p w:rsidR="00554C67" w:rsidRPr="000A34FB" w:rsidRDefault="00554C67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lastRenderedPageBreak/>
        <w:t xml:space="preserve">2.2. Развитие </w:t>
      </w:r>
      <w:proofErr w:type="gramStart"/>
      <w:r w:rsidRPr="000A34FB">
        <w:rPr>
          <w:rFonts w:ascii="Times New Roman" w:hAnsi="Times New Roman"/>
          <w:sz w:val="28"/>
          <w:szCs w:val="28"/>
        </w:rPr>
        <w:t xml:space="preserve">механизмов постоянного улучшения деятельности </w:t>
      </w:r>
      <w:r w:rsidR="00682C44" w:rsidRPr="000A34FB">
        <w:rPr>
          <w:rFonts w:ascii="Times New Roman" w:hAnsi="Times New Roman"/>
          <w:sz w:val="28"/>
          <w:szCs w:val="28"/>
        </w:rPr>
        <w:t>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Pr="000A34FB">
        <w:rPr>
          <w:rFonts w:ascii="Times New Roman" w:hAnsi="Times New Roman"/>
          <w:sz w:val="28"/>
          <w:szCs w:val="28"/>
        </w:rPr>
        <w:t>а</w:t>
      </w:r>
      <w:proofErr w:type="gramEnd"/>
      <w:r w:rsidRPr="000A34FB">
        <w:rPr>
          <w:rFonts w:ascii="Times New Roman" w:hAnsi="Times New Roman"/>
          <w:sz w:val="28"/>
          <w:szCs w:val="28"/>
        </w:rPr>
        <w:t xml:space="preserve"> и его структурных подразделений.</w:t>
      </w:r>
    </w:p>
    <w:p w:rsidR="00554C67" w:rsidRPr="000A34FB" w:rsidRDefault="005A6A88" w:rsidP="00682C44">
      <w:pPr>
        <w:pStyle w:val="aa"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0A34FB">
        <w:rPr>
          <w:rFonts w:ascii="Times New Roman" w:hAnsi="Times New Roman"/>
          <w:b/>
          <w:sz w:val="28"/>
          <w:szCs w:val="28"/>
        </w:rPr>
        <w:t>3. Функции</w:t>
      </w:r>
    </w:p>
    <w:p w:rsidR="009602F3" w:rsidRPr="000A34FB" w:rsidRDefault="009602F3" w:rsidP="00C733ED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3.1. С целью организации разработки, внедрения и развития СМ</w:t>
      </w:r>
      <w:r w:rsidR="00047E0F" w:rsidRPr="000A34FB">
        <w:rPr>
          <w:rFonts w:ascii="Times New Roman" w:hAnsi="Times New Roman"/>
          <w:sz w:val="28"/>
          <w:szCs w:val="28"/>
        </w:rPr>
        <w:t>К</w:t>
      </w:r>
      <w:r w:rsidRPr="000A34FB">
        <w:rPr>
          <w:rFonts w:ascii="Times New Roman" w:hAnsi="Times New Roman"/>
          <w:sz w:val="28"/>
          <w:szCs w:val="28"/>
        </w:rPr>
        <w:t xml:space="preserve"> в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="00047E0F" w:rsidRPr="000A34FB">
        <w:rPr>
          <w:rFonts w:ascii="Times New Roman" w:hAnsi="Times New Roman"/>
          <w:sz w:val="28"/>
          <w:szCs w:val="28"/>
        </w:rPr>
        <w:t>е</w:t>
      </w:r>
      <w:r w:rsidRPr="000A34FB">
        <w:rPr>
          <w:rFonts w:ascii="Times New Roman" w:hAnsi="Times New Roman"/>
          <w:sz w:val="28"/>
          <w:szCs w:val="28"/>
        </w:rPr>
        <w:t xml:space="preserve"> представитель руководства по качеству:</w:t>
      </w:r>
    </w:p>
    <w:p w:rsidR="009602F3" w:rsidRPr="000A34FB" w:rsidRDefault="009602F3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34FB">
        <w:rPr>
          <w:rFonts w:ascii="Times New Roman" w:hAnsi="Times New Roman"/>
          <w:sz w:val="28"/>
          <w:szCs w:val="28"/>
        </w:rPr>
        <w:t xml:space="preserve">- организует работу по </w:t>
      </w:r>
      <w:r w:rsidR="0034707F" w:rsidRPr="000A34FB">
        <w:rPr>
          <w:rFonts w:ascii="Times New Roman" w:hAnsi="Times New Roman"/>
          <w:sz w:val="28"/>
          <w:szCs w:val="28"/>
        </w:rPr>
        <w:t>разработке</w:t>
      </w:r>
      <w:r w:rsidRPr="000A34FB">
        <w:rPr>
          <w:rFonts w:ascii="Times New Roman" w:hAnsi="Times New Roman"/>
          <w:sz w:val="28"/>
          <w:szCs w:val="28"/>
        </w:rPr>
        <w:t xml:space="preserve">, обсуждению и утверждению Политики </w:t>
      </w:r>
      <w:r w:rsidR="0034707F" w:rsidRPr="000A34FB">
        <w:rPr>
          <w:rFonts w:ascii="Times New Roman" w:hAnsi="Times New Roman"/>
          <w:sz w:val="28"/>
          <w:szCs w:val="28"/>
        </w:rPr>
        <w:t xml:space="preserve">и целей </w:t>
      </w:r>
      <w:r w:rsidRPr="000A34FB">
        <w:rPr>
          <w:rFonts w:ascii="Times New Roman" w:hAnsi="Times New Roman"/>
          <w:sz w:val="28"/>
          <w:szCs w:val="28"/>
        </w:rPr>
        <w:t xml:space="preserve">в области качества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="00047E0F" w:rsidRPr="000A34FB">
        <w:rPr>
          <w:rFonts w:ascii="Times New Roman" w:hAnsi="Times New Roman"/>
          <w:sz w:val="28"/>
          <w:szCs w:val="28"/>
        </w:rPr>
        <w:t>а</w:t>
      </w:r>
      <w:r w:rsidR="0034707F" w:rsidRPr="000A34FB">
        <w:rPr>
          <w:rFonts w:ascii="Times New Roman" w:hAnsi="Times New Roman"/>
          <w:sz w:val="28"/>
          <w:szCs w:val="28"/>
        </w:rPr>
        <w:t>, которые согласуются с условиями организационной среды и стратегическим направлением развития университета;</w:t>
      </w:r>
      <w:proofErr w:type="gramEnd"/>
    </w:p>
    <w:p w:rsidR="009602F3" w:rsidRPr="000A34FB" w:rsidRDefault="00047E0F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организует и контролирует реализацию мероприятий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а в области СМК;</w:t>
      </w:r>
    </w:p>
    <w:p w:rsidR="00643000" w:rsidRPr="000A34FB" w:rsidRDefault="00047E0F" w:rsidP="0064300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</w:t>
      </w:r>
      <w:r w:rsidR="00643000" w:rsidRPr="000A34FB">
        <w:rPr>
          <w:rFonts w:ascii="Times New Roman" w:hAnsi="Times New Roman"/>
          <w:sz w:val="28"/>
          <w:szCs w:val="28"/>
        </w:rPr>
        <w:t xml:space="preserve"> координирует работы по описанию процессов СМК, имеющихся в университете;</w:t>
      </w:r>
    </w:p>
    <w:p w:rsidR="0034707F" w:rsidRPr="000A34FB" w:rsidRDefault="00643000" w:rsidP="003470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обеспечивает интеграцию </w:t>
      </w:r>
      <w:proofErr w:type="gramStart"/>
      <w:r w:rsidRPr="000A34FB">
        <w:rPr>
          <w:rFonts w:ascii="Times New Roman" w:hAnsi="Times New Roman"/>
          <w:sz w:val="28"/>
          <w:szCs w:val="28"/>
        </w:rPr>
        <w:t>требований системы менеджмента качества</w:t>
      </w:r>
      <w:proofErr w:type="gramEnd"/>
      <w:r w:rsidRPr="000A34FB">
        <w:rPr>
          <w:rFonts w:ascii="Times New Roman" w:hAnsi="Times New Roman"/>
          <w:sz w:val="28"/>
          <w:szCs w:val="28"/>
        </w:rPr>
        <w:t xml:space="preserve"> в бизнес-процессы университета;</w:t>
      </w:r>
    </w:p>
    <w:p w:rsidR="00643000" w:rsidRPr="000A34FB" w:rsidRDefault="00643000" w:rsidP="0064300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содействует применению процессного подхода и </w:t>
      </w:r>
      <w:proofErr w:type="spellStart"/>
      <w:proofErr w:type="gramStart"/>
      <w:r w:rsidRPr="000A34FB">
        <w:rPr>
          <w:rFonts w:ascii="Times New Roman" w:hAnsi="Times New Roman"/>
          <w:sz w:val="28"/>
          <w:szCs w:val="28"/>
        </w:rPr>
        <w:t>риск-ориентированного</w:t>
      </w:r>
      <w:proofErr w:type="spellEnd"/>
      <w:proofErr w:type="gramEnd"/>
      <w:r w:rsidRPr="000A34FB">
        <w:rPr>
          <w:rFonts w:ascii="Times New Roman" w:hAnsi="Times New Roman"/>
          <w:sz w:val="28"/>
          <w:szCs w:val="28"/>
        </w:rPr>
        <w:t xml:space="preserve"> мышления;</w:t>
      </w:r>
    </w:p>
    <w:p w:rsidR="00643000" w:rsidRPr="000A34FB" w:rsidRDefault="00643000" w:rsidP="0064300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обеспечивает доступность ресурсов, необходимых для системы менеджмента качества;</w:t>
      </w:r>
    </w:p>
    <w:p w:rsidR="00643000" w:rsidRPr="000A34FB" w:rsidRDefault="00643000" w:rsidP="0064300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организует принятие решений по оптимизации ответственности и полномочий среди сотрудников университета, по организации ресурсного обеспечения и обсуждение их на совете по качеству;</w:t>
      </w:r>
    </w:p>
    <w:p w:rsidR="00047E0F" w:rsidRPr="000A34FB" w:rsidRDefault="00047E0F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организует работу по проведению внутренних аудитов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 xml:space="preserve">а, </w:t>
      </w:r>
      <w:r w:rsidR="00982803" w:rsidRPr="000A34FB">
        <w:rPr>
          <w:rFonts w:ascii="Times New Roman" w:hAnsi="Times New Roman"/>
          <w:sz w:val="28"/>
          <w:szCs w:val="28"/>
        </w:rPr>
        <w:t>программ и отчетов по внутренним аудитам;</w:t>
      </w:r>
    </w:p>
    <w:p w:rsidR="00982803" w:rsidRPr="000A34FB" w:rsidRDefault="00982803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организует и контролирует проведение оценки деятельности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а в области СМК;</w:t>
      </w:r>
    </w:p>
    <w:p w:rsidR="00982803" w:rsidRPr="000A34FB" w:rsidRDefault="00982803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организует деятельность по выявлению и учету требований всех заинтересованных сторон;</w:t>
      </w:r>
    </w:p>
    <w:p w:rsidR="00C804D8" w:rsidRPr="000A34FB" w:rsidRDefault="00C804D8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организует работу по выявлению внешних и внутренних факторов;</w:t>
      </w:r>
    </w:p>
    <w:p w:rsidR="00C804D8" w:rsidRPr="000A34FB" w:rsidRDefault="00C804D8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организует работы по управлению рисками в университете;</w:t>
      </w:r>
    </w:p>
    <w:p w:rsidR="00982803" w:rsidRPr="000A34FB" w:rsidRDefault="00982803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организует работы по подготовке к проведению сертификации</w:t>
      </w:r>
      <w:r w:rsidR="00C804D8" w:rsidRPr="000A34FB">
        <w:rPr>
          <w:rFonts w:ascii="Times New Roman" w:hAnsi="Times New Roman"/>
          <w:sz w:val="28"/>
          <w:szCs w:val="28"/>
        </w:rPr>
        <w:t xml:space="preserve">, инспекционного аудита, </w:t>
      </w:r>
      <w:proofErr w:type="spellStart"/>
      <w:r w:rsidR="00C804D8" w:rsidRPr="000A34FB">
        <w:rPr>
          <w:rFonts w:ascii="Times New Roman" w:hAnsi="Times New Roman"/>
          <w:sz w:val="28"/>
          <w:szCs w:val="28"/>
        </w:rPr>
        <w:t>ресертификации</w:t>
      </w:r>
      <w:proofErr w:type="spellEnd"/>
      <w:r w:rsidRPr="000A34FB">
        <w:rPr>
          <w:rFonts w:ascii="Times New Roman" w:hAnsi="Times New Roman"/>
          <w:sz w:val="28"/>
          <w:szCs w:val="28"/>
        </w:rPr>
        <w:t xml:space="preserve"> СМК в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е;</w:t>
      </w:r>
    </w:p>
    <w:p w:rsidR="00982803" w:rsidRPr="000A34FB" w:rsidRDefault="00795D95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участвует в работе с</w:t>
      </w:r>
      <w:r w:rsidR="00982803" w:rsidRPr="000A34FB">
        <w:rPr>
          <w:rFonts w:ascii="Times New Roman" w:hAnsi="Times New Roman"/>
          <w:sz w:val="28"/>
          <w:szCs w:val="28"/>
        </w:rPr>
        <w:t xml:space="preserve">овета по качеству и осуществляет </w:t>
      </w:r>
      <w:proofErr w:type="gramStart"/>
      <w:r w:rsidR="00982803" w:rsidRPr="000A34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82803" w:rsidRPr="000A34FB">
        <w:rPr>
          <w:rFonts w:ascii="Times New Roman" w:hAnsi="Times New Roman"/>
          <w:sz w:val="28"/>
          <w:szCs w:val="28"/>
        </w:rPr>
        <w:t xml:space="preserve"> выполнением его решений;</w:t>
      </w:r>
    </w:p>
    <w:p w:rsidR="00982803" w:rsidRPr="000A34FB" w:rsidRDefault="00795D95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представляет на рассмотрение ректору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а и совету по управлению качеством</w:t>
      </w:r>
      <w:r w:rsidR="009F4A43" w:rsidRPr="000A34FB">
        <w:rPr>
          <w:rFonts w:ascii="Times New Roman" w:hAnsi="Times New Roman"/>
          <w:sz w:val="28"/>
          <w:szCs w:val="28"/>
        </w:rPr>
        <w:t>:</w:t>
      </w:r>
      <w:r w:rsidRPr="000A34FB">
        <w:rPr>
          <w:rFonts w:ascii="Times New Roman" w:hAnsi="Times New Roman"/>
          <w:sz w:val="28"/>
          <w:szCs w:val="28"/>
        </w:rPr>
        <w:t xml:space="preserve"> проекты Политики и целей в области качества</w:t>
      </w:r>
      <w:r w:rsidR="009F4A43" w:rsidRPr="000A34FB">
        <w:rPr>
          <w:rFonts w:ascii="Times New Roman" w:hAnsi="Times New Roman"/>
          <w:sz w:val="28"/>
          <w:szCs w:val="28"/>
        </w:rPr>
        <w:t>;</w:t>
      </w:r>
      <w:r w:rsidRPr="000A34FB">
        <w:rPr>
          <w:rFonts w:ascii="Times New Roman" w:hAnsi="Times New Roman"/>
          <w:sz w:val="28"/>
          <w:szCs w:val="28"/>
        </w:rPr>
        <w:t xml:space="preserve"> о</w:t>
      </w:r>
      <w:r w:rsidR="009F4A43" w:rsidRPr="000A34FB">
        <w:rPr>
          <w:rFonts w:ascii="Times New Roman" w:hAnsi="Times New Roman"/>
          <w:sz w:val="28"/>
          <w:szCs w:val="28"/>
        </w:rPr>
        <w:t xml:space="preserve">тчеты по внутренним аудитам </w:t>
      </w:r>
      <w:proofErr w:type="spellStart"/>
      <w:r w:rsidR="009F4A43" w:rsidRPr="000A34FB">
        <w:rPr>
          <w:rFonts w:ascii="Times New Roman" w:hAnsi="Times New Roman"/>
          <w:sz w:val="28"/>
          <w:szCs w:val="28"/>
        </w:rPr>
        <w:t>СМК</w:t>
      </w:r>
      <w:proofErr w:type="gramStart"/>
      <w:r w:rsidR="009F4A43" w:rsidRPr="000A34FB">
        <w:rPr>
          <w:rFonts w:ascii="Times New Roman" w:hAnsi="Times New Roman"/>
          <w:sz w:val="28"/>
          <w:szCs w:val="28"/>
        </w:rPr>
        <w:t>;о</w:t>
      </w:r>
      <w:proofErr w:type="gramEnd"/>
      <w:r w:rsidR="009F4A43" w:rsidRPr="000A34FB">
        <w:rPr>
          <w:rFonts w:ascii="Times New Roman" w:hAnsi="Times New Roman"/>
          <w:sz w:val="28"/>
          <w:szCs w:val="28"/>
        </w:rPr>
        <w:t>тчет</w:t>
      </w:r>
      <w:proofErr w:type="spellEnd"/>
      <w:r w:rsidR="009F4A43" w:rsidRPr="000A34FB">
        <w:rPr>
          <w:rFonts w:ascii="Times New Roman" w:hAnsi="Times New Roman"/>
          <w:sz w:val="28"/>
          <w:szCs w:val="28"/>
        </w:rPr>
        <w:t xml:space="preserve"> по </w:t>
      </w:r>
      <w:r w:rsidRPr="000A34FB">
        <w:rPr>
          <w:rFonts w:ascii="Times New Roman" w:hAnsi="Times New Roman"/>
          <w:sz w:val="28"/>
          <w:szCs w:val="28"/>
        </w:rPr>
        <w:t>анализ</w:t>
      </w:r>
      <w:r w:rsidR="009F4A43" w:rsidRPr="000A34FB">
        <w:rPr>
          <w:rFonts w:ascii="Times New Roman" w:hAnsi="Times New Roman"/>
          <w:sz w:val="28"/>
          <w:szCs w:val="28"/>
        </w:rPr>
        <w:t>у</w:t>
      </w:r>
      <w:r w:rsidRPr="000A34FB">
        <w:rPr>
          <w:rFonts w:ascii="Times New Roman" w:hAnsi="Times New Roman"/>
          <w:sz w:val="28"/>
          <w:szCs w:val="28"/>
        </w:rPr>
        <w:t xml:space="preserve"> функционирования </w:t>
      </w:r>
      <w:proofErr w:type="spellStart"/>
      <w:r w:rsidRPr="000A34FB">
        <w:rPr>
          <w:rFonts w:ascii="Times New Roman" w:hAnsi="Times New Roman"/>
          <w:sz w:val="28"/>
          <w:szCs w:val="28"/>
        </w:rPr>
        <w:t>СМК,</w:t>
      </w:r>
      <w:r w:rsidR="009F4A43" w:rsidRPr="000A34FB">
        <w:rPr>
          <w:rFonts w:ascii="Times New Roman" w:hAnsi="Times New Roman"/>
          <w:sz w:val="28"/>
          <w:szCs w:val="28"/>
        </w:rPr>
        <w:t>на</w:t>
      </w:r>
      <w:proofErr w:type="spellEnd"/>
      <w:r w:rsidR="009F4A43" w:rsidRPr="000A34FB">
        <w:rPr>
          <w:rFonts w:ascii="Times New Roman" w:hAnsi="Times New Roman"/>
          <w:sz w:val="28"/>
          <w:szCs w:val="28"/>
        </w:rPr>
        <w:t xml:space="preserve"> основе данных, представленных «владельцами процессов»  и другими членами высшего руководства по направлению их деятельности;</w:t>
      </w:r>
      <w:r w:rsidRPr="000A34FB">
        <w:rPr>
          <w:rFonts w:ascii="Times New Roman" w:hAnsi="Times New Roman"/>
          <w:sz w:val="28"/>
          <w:szCs w:val="28"/>
        </w:rPr>
        <w:t xml:space="preserve"> планы улучшения СМК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а.</w:t>
      </w:r>
    </w:p>
    <w:p w:rsidR="00982803" w:rsidRPr="000A34FB" w:rsidRDefault="00AE162A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3.2. С целью </w:t>
      </w:r>
      <w:proofErr w:type="gramStart"/>
      <w:r w:rsidRPr="000A34FB">
        <w:rPr>
          <w:rFonts w:ascii="Times New Roman" w:hAnsi="Times New Roman"/>
          <w:sz w:val="28"/>
          <w:szCs w:val="28"/>
        </w:rPr>
        <w:t>развития механизмов постоянного улучшения деятельности</w:t>
      </w:r>
      <w:proofErr w:type="gramEnd"/>
      <w:r w:rsidRPr="000A34FB">
        <w:rPr>
          <w:rFonts w:ascii="Times New Roman" w:hAnsi="Times New Roman"/>
          <w:sz w:val="28"/>
          <w:szCs w:val="28"/>
        </w:rPr>
        <w:t xml:space="preserve"> в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е и структурных подразделений представитель руководства по качеству:</w:t>
      </w:r>
    </w:p>
    <w:p w:rsidR="00AE162A" w:rsidRPr="000A34FB" w:rsidRDefault="00AE162A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lastRenderedPageBreak/>
        <w:t xml:space="preserve">- организует создание механизмов измерения и </w:t>
      </w:r>
      <w:proofErr w:type="gramStart"/>
      <w:r w:rsidRPr="000A34FB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A34FB">
        <w:rPr>
          <w:rFonts w:ascii="Times New Roman" w:hAnsi="Times New Roman"/>
          <w:sz w:val="28"/>
          <w:szCs w:val="28"/>
        </w:rPr>
        <w:t xml:space="preserve"> измерением качества продукции;</w:t>
      </w:r>
    </w:p>
    <w:p w:rsidR="00AE162A" w:rsidRPr="000A34FB" w:rsidRDefault="00AE162A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контролирует процесс проведения анализа и улучшения деятельности подразделения;</w:t>
      </w:r>
    </w:p>
    <w:p w:rsidR="00AE162A" w:rsidRPr="000A34FB" w:rsidRDefault="00AE162A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организует проведение мониторинга, оценку результативности процессов на основе установленных параметров;</w:t>
      </w:r>
    </w:p>
    <w:p w:rsidR="00C804D8" w:rsidRPr="000A34FB" w:rsidRDefault="00C804D8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контролирует проведение мероприятий по управлению рисками и возможностями; </w:t>
      </w:r>
    </w:p>
    <w:p w:rsidR="00B31A56" w:rsidRPr="000A34FB" w:rsidRDefault="00B31A56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способствует распространению в университете </w:t>
      </w:r>
      <w:proofErr w:type="gramStart"/>
      <w:r w:rsidRPr="000A34FB">
        <w:rPr>
          <w:rFonts w:ascii="Times New Roman" w:hAnsi="Times New Roman"/>
          <w:sz w:val="28"/>
          <w:szCs w:val="28"/>
        </w:rPr>
        <w:t>понимания важности результативного менеджмента качества</w:t>
      </w:r>
      <w:proofErr w:type="gramEnd"/>
      <w:r w:rsidRPr="000A34FB">
        <w:rPr>
          <w:rFonts w:ascii="Times New Roman" w:hAnsi="Times New Roman"/>
          <w:sz w:val="28"/>
          <w:szCs w:val="28"/>
        </w:rPr>
        <w:t xml:space="preserve"> и соответствия требованиям системы менеджмента качества;</w:t>
      </w:r>
    </w:p>
    <w:p w:rsidR="00B31A56" w:rsidRPr="000A34FB" w:rsidRDefault="00B31A56" w:rsidP="00B31A5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обеспечивает достижение системой менеджмента качества намеченных результатов;</w:t>
      </w:r>
    </w:p>
    <w:p w:rsidR="00B31A56" w:rsidRPr="000A34FB" w:rsidRDefault="00B31A56" w:rsidP="00B31A56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34FB">
        <w:rPr>
          <w:rFonts w:ascii="Times New Roman" w:hAnsi="Times New Roman"/>
          <w:sz w:val="28"/>
          <w:szCs w:val="28"/>
        </w:rPr>
        <w:t>- обеспечивает вовлечение, руководство и оказани</w:t>
      </w:r>
      <w:r w:rsidR="0034707F" w:rsidRPr="000A34FB">
        <w:rPr>
          <w:rFonts w:ascii="Times New Roman" w:hAnsi="Times New Roman"/>
          <w:sz w:val="28"/>
          <w:szCs w:val="28"/>
        </w:rPr>
        <w:t>е</w:t>
      </w:r>
      <w:r w:rsidRPr="000A34FB">
        <w:rPr>
          <w:rFonts w:ascii="Times New Roman" w:hAnsi="Times New Roman"/>
          <w:sz w:val="28"/>
          <w:szCs w:val="28"/>
        </w:rPr>
        <w:t xml:space="preserve"> поддержки вл</w:t>
      </w:r>
      <w:r w:rsidR="0034707F" w:rsidRPr="000A34FB">
        <w:rPr>
          <w:rFonts w:ascii="Times New Roman" w:hAnsi="Times New Roman"/>
          <w:sz w:val="28"/>
          <w:szCs w:val="28"/>
        </w:rPr>
        <w:t>а</w:t>
      </w:r>
      <w:r w:rsidR="00643000" w:rsidRPr="000A34FB">
        <w:rPr>
          <w:rFonts w:ascii="Times New Roman" w:hAnsi="Times New Roman"/>
          <w:sz w:val="28"/>
          <w:szCs w:val="28"/>
        </w:rPr>
        <w:t>дельцам</w:t>
      </w:r>
      <w:r w:rsidRPr="000A34FB">
        <w:rPr>
          <w:rFonts w:ascii="Times New Roman" w:hAnsi="Times New Roman"/>
          <w:sz w:val="28"/>
          <w:szCs w:val="28"/>
        </w:rPr>
        <w:t xml:space="preserve"> процессов</w:t>
      </w:r>
      <w:r w:rsidR="0034707F" w:rsidRPr="000A34FB">
        <w:rPr>
          <w:rFonts w:ascii="Times New Roman" w:hAnsi="Times New Roman"/>
          <w:sz w:val="28"/>
          <w:szCs w:val="28"/>
        </w:rPr>
        <w:t xml:space="preserve">, </w:t>
      </w:r>
      <w:r w:rsidR="00371FB0" w:rsidRPr="000A34FB">
        <w:rPr>
          <w:rFonts w:ascii="Times New Roman" w:hAnsi="Times New Roman"/>
          <w:sz w:val="28"/>
          <w:szCs w:val="28"/>
        </w:rPr>
        <w:t>сотрудникам университета</w:t>
      </w:r>
      <w:r w:rsidRPr="000A34FB">
        <w:rPr>
          <w:rFonts w:ascii="Times New Roman" w:hAnsi="Times New Roman"/>
          <w:sz w:val="28"/>
          <w:szCs w:val="28"/>
        </w:rPr>
        <w:t xml:space="preserve"> в обеспечении результативности системы менеджмента качества;</w:t>
      </w:r>
      <w:proofErr w:type="gramEnd"/>
    </w:p>
    <w:p w:rsidR="0034707F" w:rsidRPr="000A34FB" w:rsidRDefault="0034707F" w:rsidP="00B31A5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</w:t>
      </w:r>
      <w:r w:rsidR="00371FB0" w:rsidRPr="000A34FB">
        <w:rPr>
          <w:rFonts w:ascii="Times New Roman" w:hAnsi="Times New Roman"/>
          <w:sz w:val="28"/>
          <w:szCs w:val="28"/>
        </w:rPr>
        <w:t>демонстрирует лидерство</w:t>
      </w:r>
      <w:r w:rsidRPr="000A34FB">
        <w:rPr>
          <w:rFonts w:ascii="Times New Roman" w:hAnsi="Times New Roman"/>
          <w:sz w:val="28"/>
          <w:szCs w:val="28"/>
        </w:rPr>
        <w:t xml:space="preserve"> в сфере </w:t>
      </w:r>
      <w:r w:rsidR="00371FB0" w:rsidRPr="000A34FB">
        <w:rPr>
          <w:rFonts w:ascii="Times New Roman" w:hAnsi="Times New Roman"/>
          <w:sz w:val="28"/>
          <w:szCs w:val="28"/>
        </w:rPr>
        <w:t>своей ответственности</w:t>
      </w:r>
      <w:r w:rsidRPr="000A34FB">
        <w:rPr>
          <w:rFonts w:ascii="Times New Roman" w:hAnsi="Times New Roman"/>
          <w:sz w:val="28"/>
          <w:szCs w:val="28"/>
        </w:rPr>
        <w:t>;</w:t>
      </w:r>
    </w:p>
    <w:p w:rsidR="00643000" w:rsidRPr="000A34FB" w:rsidRDefault="00643000" w:rsidP="00B31A5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оказывает поддержку других соответствующих руководителей в демонстрации ими лидерства в сфере их ответственности.</w:t>
      </w:r>
    </w:p>
    <w:p w:rsidR="00B31A56" w:rsidRPr="000A34FB" w:rsidRDefault="00AE162A" w:rsidP="00B31A5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</w:t>
      </w:r>
      <w:r w:rsidR="00B31A56" w:rsidRPr="000A34FB">
        <w:rPr>
          <w:rFonts w:ascii="Times New Roman" w:hAnsi="Times New Roman"/>
          <w:sz w:val="28"/>
          <w:szCs w:val="28"/>
        </w:rPr>
        <w:t>контролирует проведение мероприятий по управлению несоответствиями;</w:t>
      </w:r>
    </w:p>
    <w:p w:rsidR="00554C67" w:rsidRPr="000A34FB" w:rsidRDefault="00B31A56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</w:t>
      </w:r>
      <w:r w:rsidR="00AE162A" w:rsidRPr="000A34FB">
        <w:rPr>
          <w:rFonts w:ascii="Times New Roman" w:hAnsi="Times New Roman"/>
          <w:sz w:val="28"/>
          <w:szCs w:val="28"/>
        </w:rPr>
        <w:t>контролирует проведение внутренних и внешних аудитов в подразделениях.</w:t>
      </w:r>
    </w:p>
    <w:p w:rsidR="00E62014" w:rsidRPr="000A34FB" w:rsidRDefault="00475C97" w:rsidP="00682C44">
      <w:pPr>
        <w:pStyle w:val="aa"/>
        <w:spacing w:before="120" w:after="12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0A34FB">
        <w:rPr>
          <w:rFonts w:ascii="Times New Roman" w:hAnsi="Times New Roman"/>
          <w:b/>
          <w:sz w:val="28"/>
          <w:szCs w:val="28"/>
        </w:rPr>
        <w:t>4. Обязанности</w:t>
      </w:r>
    </w:p>
    <w:p w:rsidR="002F4559" w:rsidRPr="000A34FB" w:rsidRDefault="002F4559" w:rsidP="0092631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4.1. Своевременно и качественно выполнять поставленные задачи и реализовать функции, указанные в настоящем Положении.</w:t>
      </w:r>
    </w:p>
    <w:p w:rsidR="002F4559" w:rsidRPr="000A34FB" w:rsidRDefault="002F4559" w:rsidP="0092631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4.2. </w:t>
      </w:r>
      <w:r w:rsidR="00E7677D" w:rsidRPr="000A34FB">
        <w:rPr>
          <w:rFonts w:ascii="Times New Roman" w:hAnsi="Times New Roman"/>
          <w:sz w:val="28"/>
          <w:szCs w:val="28"/>
        </w:rPr>
        <w:t>С</w:t>
      </w:r>
      <w:r w:rsidRPr="000A34FB">
        <w:rPr>
          <w:rFonts w:ascii="Times New Roman" w:hAnsi="Times New Roman"/>
          <w:sz w:val="28"/>
          <w:szCs w:val="28"/>
        </w:rPr>
        <w:t xml:space="preserve">воевременно предоставлять </w:t>
      </w:r>
      <w:r w:rsidR="00926311" w:rsidRPr="000A34FB">
        <w:rPr>
          <w:rFonts w:ascii="Times New Roman" w:hAnsi="Times New Roman"/>
          <w:sz w:val="28"/>
          <w:szCs w:val="28"/>
        </w:rPr>
        <w:t xml:space="preserve">руководству </w:t>
      </w:r>
      <w:r w:rsidR="00682C44" w:rsidRPr="000A34FB">
        <w:rPr>
          <w:rFonts w:ascii="Times New Roman" w:hAnsi="Times New Roman"/>
          <w:sz w:val="28"/>
          <w:szCs w:val="28"/>
        </w:rPr>
        <w:t>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="00926311" w:rsidRPr="000A34FB">
        <w:rPr>
          <w:rFonts w:ascii="Times New Roman" w:hAnsi="Times New Roman"/>
          <w:sz w:val="28"/>
          <w:szCs w:val="28"/>
        </w:rPr>
        <w:t xml:space="preserve">а </w:t>
      </w:r>
      <w:r w:rsidRPr="000A34FB">
        <w:rPr>
          <w:rFonts w:ascii="Times New Roman" w:hAnsi="Times New Roman"/>
          <w:sz w:val="28"/>
          <w:szCs w:val="28"/>
        </w:rPr>
        <w:t xml:space="preserve">установленную отчетность по результатам </w:t>
      </w:r>
      <w:r w:rsidR="00926311" w:rsidRPr="000A34FB">
        <w:rPr>
          <w:rFonts w:ascii="Times New Roman" w:hAnsi="Times New Roman"/>
          <w:sz w:val="28"/>
          <w:szCs w:val="28"/>
        </w:rPr>
        <w:t>функционирования</w:t>
      </w:r>
      <w:r w:rsidRPr="000A34FB">
        <w:rPr>
          <w:rFonts w:ascii="Times New Roman" w:hAnsi="Times New Roman"/>
          <w:sz w:val="28"/>
          <w:szCs w:val="28"/>
        </w:rPr>
        <w:t xml:space="preserve"> СМК в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е и подразделениях.</w:t>
      </w:r>
    </w:p>
    <w:p w:rsidR="002F4559" w:rsidRPr="000A34FB" w:rsidRDefault="002F4559" w:rsidP="00926311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4.3. </w:t>
      </w:r>
      <w:r w:rsidR="00926311" w:rsidRPr="000A34FB">
        <w:rPr>
          <w:rFonts w:ascii="Times New Roman" w:hAnsi="Times New Roman"/>
          <w:sz w:val="28"/>
          <w:szCs w:val="28"/>
        </w:rPr>
        <w:t>О</w:t>
      </w:r>
      <w:r w:rsidRPr="000A34FB">
        <w:rPr>
          <w:rFonts w:ascii="Times New Roman" w:hAnsi="Times New Roman"/>
          <w:sz w:val="28"/>
          <w:szCs w:val="28"/>
        </w:rPr>
        <w:t>беспечивать эффективную и устойчивую работу в области качества, динамическое развитие СМК.</w:t>
      </w:r>
    </w:p>
    <w:p w:rsidR="00E62014" w:rsidRPr="000A34FB" w:rsidRDefault="002F4559" w:rsidP="00682C44">
      <w:pPr>
        <w:pStyle w:val="aa"/>
        <w:spacing w:before="120" w:after="120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0A34FB">
        <w:rPr>
          <w:rFonts w:ascii="Times New Roman" w:hAnsi="Times New Roman"/>
          <w:b/>
          <w:sz w:val="28"/>
          <w:szCs w:val="28"/>
        </w:rPr>
        <w:t>5</w:t>
      </w:r>
      <w:r w:rsidR="00E62014" w:rsidRPr="000A34FB">
        <w:rPr>
          <w:rFonts w:ascii="Times New Roman" w:hAnsi="Times New Roman"/>
          <w:b/>
          <w:sz w:val="28"/>
          <w:szCs w:val="28"/>
        </w:rPr>
        <w:t>. Права</w:t>
      </w:r>
    </w:p>
    <w:p w:rsidR="00E62014" w:rsidRPr="000A34FB" w:rsidRDefault="00E62014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Представитель руководства по качеству имеет право: </w:t>
      </w:r>
    </w:p>
    <w:p w:rsidR="005F0F17" w:rsidRPr="000A34FB" w:rsidRDefault="005F0F17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представлять </w:t>
      </w:r>
      <w:r w:rsidR="00682C44" w:rsidRPr="000A34FB">
        <w:rPr>
          <w:rFonts w:ascii="Times New Roman" w:hAnsi="Times New Roman"/>
          <w:sz w:val="28"/>
          <w:szCs w:val="28"/>
        </w:rPr>
        <w:t>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Pr="000A34FB">
        <w:rPr>
          <w:rFonts w:ascii="Times New Roman" w:hAnsi="Times New Roman"/>
          <w:sz w:val="28"/>
          <w:szCs w:val="28"/>
        </w:rPr>
        <w:t xml:space="preserve"> на собраниях, совещаниях всех уровней по вопросам менедж</w:t>
      </w:r>
      <w:r w:rsidR="00D42B8B" w:rsidRPr="000A34FB">
        <w:rPr>
          <w:rFonts w:ascii="Times New Roman" w:hAnsi="Times New Roman"/>
          <w:sz w:val="28"/>
          <w:szCs w:val="28"/>
        </w:rPr>
        <w:t>м</w:t>
      </w:r>
      <w:r w:rsidRPr="000A34FB">
        <w:rPr>
          <w:rFonts w:ascii="Times New Roman" w:hAnsi="Times New Roman"/>
          <w:sz w:val="28"/>
          <w:szCs w:val="28"/>
        </w:rPr>
        <w:t>ента качества;</w:t>
      </w:r>
    </w:p>
    <w:p w:rsidR="005F0F17" w:rsidRPr="000A34FB" w:rsidRDefault="005F0F17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вносить п</w:t>
      </w:r>
      <w:r w:rsidR="00682C44" w:rsidRPr="000A34FB">
        <w:rPr>
          <w:rFonts w:ascii="Times New Roman" w:hAnsi="Times New Roman"/>
          <w:sz w:val="28"/>
          <w:szCs w:val="28"/>
        </w:rPr>
        <w:t>редложения по улучшению работы у</w:t>
      </w:r>
      <w:r w:rsidR="00D42B8B" w:rsidRPr="000A34FB">
        <w:rPr>
          <w:rFonts w:ascii="Times New Roman" w:hAnsi="Times New Roman"/>
          <w:sz w:val="28"/>
          <w:szCs w:val="28"/>
        </w:rPr>
        <w:t>ниверситет</w:t>
      </w:r>
      <w:r w:rsidRPr="000A34FB">
        <w:rPr>
          <w:rFonts w:ascii="Times New Roman" w:hAnsi="Times New Roman"/>
          <w:sz w:val="28"/>
          <w:szCs w:val="28"/>
        </w:rPr>
        <w:t>а с целью реализации Политики в области качества</w:t>
      </w:r>
      <w:r w:rsidR="00F615CF" w:rsidRPr="000A34FB">
        <w:rPr>
          <w:rFonts w:ascii="Times New Roman" w:hAnsi="Times New Roman"/>
          <w:sz w:val="28"/>
          <w:szCs w:val="28"/>
        </w:rPr>
        <w:t>;</w:t>
      </w:r>
    </w:p>
    <w:p w:rsidR="005F0F17" w:rsidRPr="000A34FB" w:rsidRDefault="005F0F17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вносить предложения о непринятии решений, прот</w:t>
      </w:r>
      <w:r w:rsidR="00F615CF" w:rsidRPr="000A34FB">
        <w:rPr>
          <w:rFonts w:ascii="Times New Roman" w:hAnsi="Times New Roman"/>
          <w:sz w:val="28"/>
          <w:szCs w:val="28"/>
        </w:rPr>
        <w:t xml:space="preserve">иворечащих выполнению Политики </w:t>
      </w:r>
      <w:r w:rsidRPr="000A34FB">
        <w:rPr>
          <w:rFonts w:ascii="Times New Roman" w:hAnsi="Times New Roman"/>
          <w:sz w:val="28"/>
          <w:szCs w:val="28"/>
        </w:rPr>
        <w:t xml:space="preserve">в области качества, утвержденной </w:t>
      </w:r>
      <w:r w:rsidR="00750593" w:rsidRPr="000A34FB">
        <w:rPr>
          <w:rFonts w:ascii="Times New Roman" w:hAnsi="Times New Roman"/>
          <w:sz w:val="28"/>
          <w:szCs w:val="28"/>
        </w:rPr>
        <w:t xml:space="preserve">документированной информации </w:t>
      </w:r>
      <w:r w:rsidR="00611CCC" w:rsidRPr="000A34FB">
        <w:rPr>
          <w:rFonts w:ascii="Times New Roman" w:hAnsi="Times New Roman"/>
          <w:sz w:val="28"/>
          <w:szCs w:val="28"/>
        </w:rPr>
        <w:t>СМК, влекущих</w:t>
      </w:r>
      <w:r w:rsidRPr="000A34FB">
        <w:rPr>
          <w:rFonts w:ascii="Times New Roman" w:hAnsi="Times New Roman"/>
          <w:sz w:val="28"/>
          <w:szCs w:val="28"/>
        </w:rPr>
        <w:t xml:space="preserve"> за собой несоо</w:t>
      </w:r>
      <w:r w:rsidR="005D3006" w:rsidRPr="000A34FB">
        <w:rPr>
          <w:rFonts w:ascii="Times New Roman" w:hAnsi="Times New Roman"/>
          <w:sz w:val="28"/>
          <w:szCs w:val="28"/>
        </w:rPr>
        <w:t>тветствия в функционировании СМ</w:t>
      </w:r>
      <w:r w:rsidR="00750593" w:rsidRPr="000A34FB">
        <w:rPr>
          <w:rFonts w:ascii="Times New Roman" w:hAnsi="Times New Roman"/>
          <w:sz w:val="28"/>
          <w:szCs w:val="28"/>
        </w:rPr>
        <w:t>К</w:t>
      </w:r>
      <w:r w:rsidR="005D3006" w:rsidRPr="000A34FB">
        <w:rPr>
          <w:rFonts w:ascii="Times New Roman" w:hAnsi="Times New Roman"/>
          <w:sz w:val="28"/>
          <w:szCs w:val="28"/>
        </w:rPr>
        <w:t>;</w:t>
      </w:r>
    </w:p>
    <w:p w:rsidR="00E62014" w:rsidRPr="000A34FB" w:rsidRDefault="000F269F" w:rsidP="0066292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 xml:space="preserve">- </w:t>
      </w:r>
      <w:r w:rsidR="005D3006" w:rsidRPr="000A34FB">
        <w:rPr>
          <w:rFonts w:ascii="Times New Roman" w:hAnsi="Times New Roman"/>
          <w:sz w:val="28"/>
          <w:szCs w:val="28"/>
        </w:rPr>
        <w:t>п</w:t>
      </w:r>
      <w:r w:rsidR="002F4559" w:rsidRPr="000A34FB">
        <w:rPr>
          <w:rFonts w:ascii="Times New Roman" w:hAnsi="Times New Roman"/>
          <w:sz w:val="28"/>
          <w:szCs w:val="28"/>
        </w:rPr>
        <w:t xml:space="preserve">олучать от </w:t>
      </w:r>
      <w:r w:rsidR="00750593" w:rsidRPr="000A34FB">
        <w:rPr>
          <w:rFonts w:ascii="Times New Roman" w:hAnsi="Times New Roman"/>
          <w:sz w:val="28"/>
          <w:szCs w:val="28"/>
        </w:rPr>
        <w:t xml:space="preserve">«владельцев </w:t>
      </w:r>
      <w:r w:rsidR="00611CCC" w:rsidRPr="000A34FB">
        <w:rPr>
          <w:rFonts w:ascii="Times New Roman" w:hAnsi="Times New Roman"/>
          <w:sz w:val="28"/>
          <w:szCs w:val="28"/>
        </w:rPr>
        <w:t xml:space="preserve">процессов» </w:t>
      </w:r>
      <w:proofErr w:type="spellStart"/>
      <w:r w:rsidR="00611CCC" w:rsidRPr="000A34FB">
        <w:rPr>
          <w:rFonts w:ascii="Times New Roman" w:hAnsi="Times New Roman"/>
          <w:sz w:val="28"/>
          <w:szCs w:val="28"/>
        </w:rPr>
        <w:t>и</w:t>
      </w:r>
      <w:r w:rsidR="002F4559" w:rsidRPr="000A34FB">
        <w:rPr>
          <w:rFonts w:ascii="Times New Roman" w:hAnsi="Times New Roman"/>
          <w:sz w:val="28"/>
          <w:szCs w:val="28"/>
        </w:rPr>
        <w:t>подразделений</w:t>
      </w:r>
      <w:proofErr w:type="spellEnd"/>
      <w:r w:rsidR="002F4559" w:rsidRPr="000A34FB">
        <w:rPr>
          <w:rFonts w:ascii="Times New Roman" w:hAnsi="Times New Roman"/>
          <w:sz w:val="28"/>
          <w:szCs w:val="28"/>
        </w:rPr>
        <w:t xml:space="preserve">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="002F4559" w:rsidRPr="000A34FB">
        <w:rPr>
          <w:rFonts w:ascii="Times New Roman" w:hAnsi="Times New Roman"/>
          <w:sz w:val="28"/>
          <w:szCs w:val="28"/>
        </w:rPr>
        <w:t>а, входящих в область распространения СМК, информацию, необходимую для анализа</w:t>
      </w:r>
      <w:r w:rsidRPr="000A34FB">
        <w:rPr>
          <w:rFonts w:ascii="Times New Roman" w:hAnsi="Times New Roman"/>
          <w:sz w:val="28"/>
          <w:szCs w:val="28"/>
        </w:rPr>
        <w:t xml:space="preserve"> результативности и эффективности функционирования СМК и разработки предложений по улучшению СМК;</w:t>
      </w:r>
    </w:p>
    <w:p w:rsidR="000F269F" w:rsidRPr="000A34FB" w:rsidRDefault="000F269F" w:rsidP="0066292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lastRenderedPageBreak/>
        <w:t xml:space="preserve">- вносить предложения по направлению на обучение по вопросам </w:t>
      </w:r>
      <w:proofErr w:type="gramStart"/>
      <w:r w:rsidRPr="000A34FB">
        <w:rPr>
          <w:rFonts w:ascii="Times New Roman" w:hAnsi="Times New Roman"/>
          <w:sz w:val="28"/>
          <w:szCs w:val="28"/>
        </w:rPr>
        <w:t xml:space="preserve">менеджмента качества сотрудников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а</w:t>
      </w:r>
      <w:proofErr w:type="gramEnd"/>
      <w:r w:rsidRPr="000A34FB">
        <w:rPr>
          <w:rFonts w:ascii="Times New Roman" w:hAnsi="Times New Roman"/>
          <w:sz w:val="28"/>
          <w:szCs w:val="28"/>
        </w:rPr>
        <w:t>;</w:t>
      </w:r>
    </w:p>
    <w:p w:rsidR="000F269F" w:rsidRPr="000A34FB" w:rsidRDefault="000F269F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принимать решения о проведении внеплановых аудитов СМК;</w:t>
      </w:r>
    </w:p>
    <w:p w:rsidR="00E62014" w:rsidRPr="000A34FB" w:rsidRDefault="005F0F17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 р</w:t>
      </w:r>
      <w:r w:rsidR="00E62014" w:rsidRPr="000A34FB">
        <w:rPr>
          <w:rFonts w:ascii="Times New Roman" w:hAnsi="Times New Roman"/>
          <w:sz w:val="28"/>
          <w:szCs w:val="28"/>
        </w:rPr>
        <w:t>ассматривать отчеты о проведении внутренних аудитов и вносить в установленном порядке предложения о поощрен</w:t>
      </w:r>
      <w:proofErr w:type="gramStart"/>
      <w:r w:rsidR="00E62014" w:rsidRPr="000A34FB">
        <w:rPr>
          <w:rFonts w:ascii="Times New Roman" w:hAnsi="Times New Roman"/>
          <w:sz w:val="28"/>
          <w:szCs w:val="28"/>
        </w:rPr>
        <w:t>ии ау</w:t>
      </w:r>
      <w:proofErr w:type="gramEnd"/>
      <w:r w:rsidR="00E62014" w:rsidRPr="000A34FB">
        <w:rPr>
          <w:rFonts w:ascii="Times New Roman" w:hAnsi="Times New Roman"/>
          <w:sz w:val="28"/>
          <w:szCs w:val="28"/>
        </w:rPr>
        <w:t xml:space="preserve">диторов. </w:t>
      </w:r>
    </w:p>
    <w:p w:rsidR="00E62014" w:rsidRPr="000A34FB" w:rsidRDefault="005F0F17" w:rsidP="00963E3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0A34FB">
        <w:rPr>
          <w:rFonts w:ascii="Times New Roman" w:hAnsi="Times New Roman"/>
          <w:sz w:val="28"/>
          <w:szCs w:val="28"/>
        </w:rPr>
        <w:t>-</w:t>
      </w:r>
      <w:r w:rsidR="005D3006" w:rsidRPr="000A34FB">
        <w:rPr>
          <w:rFonts w:ascii="Times New Roman" w:hAnsi="Times New Roman"/>
          <w:sz w:val="28"/>
          <w:szCs w:val="28"/>
        </w:rPr>
        <w:t xml:space="preserve"> п</w:t>
      </w:r>
      <w:r w:rsidR="00E62014" w:rsidRPr="000A34FB">
        <w:rPr>
          <w:rFonts w:ascii="Times New Roman" w:hAnsi="Times New Roman"/>
          <w:sz w:val="28"/>
          <w:szCs w:val="28"/>
        </w:rPr>
        <w:t xml:space="preserve">редставлять интересы </w:t>
      </w:r>
      <w:r w:rsidR="00D42B8B" w:rsidRPr="000A34FB">
        <w:rPr>
          <w:rFonts w:ascii="Times New Roman" w:hAnsi="Times New Roman"/>
          <w:sz w:val="28"/>
          <w:szCs w:val="28"/>
        </w:rPr>
        <w:t>университет</w:t>
      </w:r>
      <w:r w:rsidRPr="000A34FB">
        <w:rPr>
          <w:rFonts w:ascii="Times New Roman" w:hAnsi="Times New Roman"/>
          <w:sz w:val="28"/>
          <w:szCs w:val="28"/>
        </w:rPr>
        <w:t>а</w:t>
      </w:r>
      <w:r w:rsidR="00E62014" w:rsidRPr="000A34FB">
        <w:rPr>
          <w:rFonts w:ascii="Times New Roman" w:hAnsi="Times New Roman"/>
          <w:sz w:val="28"/>
          <w:szCs w:val="28"/>
        </w:rPr>
        <w:t xml:space="preserve"> во внешних организациях по вопросам СМК. </w:t>
      </w:r>
    </w:p>
    <w:p w:rsidR="004D5A75" w:rsidRPr="000A34FB" w:rsidRDefault="004D5A75" w:rsidP="004D5A75">
      <w:pPr>
        <w:pStyle w:val="20"/>
        <w:shd w:val="clear" w:color="auto" w:fill="auto"/>
        <w:spacing w:before="120" w:after="120" w:line="240" w:lineRule="auto"/>
        <w:jc w:val="center"/>
        <w:rPr>
          <w:b/>
          <w:sz w:val="28"/>
          <w:szCs w:val="28"/>
        </w:rPr>
      </w:pPr>
      <w:bookmarkStart w:id="1" w:name="bookmark9"/>
      <w:r w:rsidRPr="000A34FB">
        <w:rPr>
          <w:b/>
          <w:sz w:val="28"/>
          <w:szCs w:val="28"/>
        </w:rPr>
        <w:t>6. Хранение и передача экземпляров Положения</w:t>
      </w:r>
      <w:bookmarkEnd w:id="1"/>
    </w:p>
    <w:p w:rsidR="004D5A75" w:rsidRPr="000A34FB" w:rsidRDefault="00F542EB" w:rsidP="004D5A75">
      <w:pPr>
        <w:pStyle w:val="1"/>
        <w:shd w:val="clear" w:color="auto" w:fill="auto"/>
        <w:spacing w:before="0" w:line="240" w:lineRule="auto"/>
        <w:ind w:left="40" w:right="20" w:firstLine="520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D5A75" w:rsidRPr="000A34FB">
        <w:rPr>
          <w:sz w:val="28"/>
          <w:szCs w:val="28"/>
        </w:rPr>
        <w:t xml:space="preserve">Первый экземпляр Положения хранится в </w:t>
      </w:r>
      <w:r w:rsidR="00662924" w:rsidRPr="000A34FB">
        <w:rPr>
          <w:sz w:val="28"/>
          <w:szCs w:val="28"/>
        </w:rPr>
        <w:t>организационно-правовом управлении</w:t>
      </w:r>
      <w:r w:rsidR="004D5A75" w:rsidRPr="000A34FB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4D5A75" w:rsidRPr="000A34FB">
        <w:rPr>
          <w:sz w:val="28"/>
          <w:szCs w:val="28"/>
        </w:rPr>
        <w:t xml:space="preserve">опия с отметкой </w:t>
      </w:r>
      <w:r w:rsidR="00662924" w:rsidRPr="000A34FB">
        <w:rPr>
          <w:sz w:val="28"/>
          <w:szCs w:val="28"/>
        </w:rPr>
        <w:t xml:space="preserve">организационно-правового </w:t>
      </w:r>
      <w:r w:rsidR="004D5A75" w:rsidRPr="000A34FB">
        <w:rPr>
          <w:sz w:val="28"/>
          <w:szCs w:val="28"/>
        </w:rPr>
        <w:t>управления о принятии документа на учет хранится в структурном подразделении, электронная копия - в базе данных.</w:t>
      </w:r>
    </w:p>
    <w:p w:rsidR="008F3686" w:rsidRDefault="008F3686" w:rsidP="00F615CF">
      <w:pPr>
        <w:pStyle w:val="a3"/>
        <w:shd w:val="clear" w:color="auto" w:fill="FFFFFF"/>
        <w:spacing w:before="0" w:beforeAutospacing="0" w:after="75" w:afterAutospacing="0" w:line="234" w:lineRule="atLeast"/>
        <w:jc w:val="both"/>
      </w:pPr>
    </w:p>
    <w:p w:rsidR="0033798E" w:rsidRDefault="0033798E" w:rsidP="00F615CF">
      <w:pPr>
        <w:pStyle w:val="a3"/>
        <w:shd w:val="clear" w:color="auto" w:fill="FFFFFF"/>
        <w:spacing w:before="0" w:beforeAutospacing="0" w:after="75" w:afterAutospacing="0" w:line="234" w:lineRule="atLeast"/>
        <w:jc w:val="both"/>
      </w:pPr>
    </w:p>
    <w:p w:rsidR="0033798E" w:rsidRDefault="0033798E" w:rsidP="00F615CF">
      <w:pPr>
        <w:pStyle w:val="a3"/>
        <w:shd w:val="clear" w:color="auto" w:fill="FFFFFF"/>
        <w:spacing w:before="0" w:beforeAutospacing="0" w:after="75" w:afterAutospacing="0" w:line="234" w:lineRule="atLeast"/>
        <w:jc w:val="both"/>
      </w:pPr>
    </w:p>
    <w:p w:rsidR="0033798E" w:rsidRPr="00C47D6A" w:rsidRDefault="0033798E" w:rsidP="00C47D6A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C47D6A">
        <w:rPr>
          <w:rFonts w:ascii="Times New Roman" w:hAnsi="Times New Roman"/>
          <w:b/>
          <w:sz w:val="28"/>
          <w:szCs w:val="24"/>
        </w:rPr>
        <w:t xml:space="preserve">Принято решением ученого совета ФГБОУ ВО ВГМУ </w:t>
      </w:r>
      <w:r w:rsidR="00C47D6A">
        <w:rPr>
          <w:rFonts w:ascii="Times New Roman" w:hAnsi="Times New Roman"/>
          <w:b/>
          <w:sz w:val="28"/>
          <w:szCs w:val="24"/>
        </w:rPr>
        <w:br/>
      </w:r>
      <w:r w:rsidRPr="00C47D6A">
        <w:rPr>
          <w:rFonts w:ascii="Times New Roman" w:hAnsi="Times New Roman"/>
          <w:b/>
          <w:sz w:val="28"/>
          <w:szCs w:val="24"/>
        </w:rPr>
        <w:t>им. Н.Н. Бурденко Минздрава России (протокол №2 от 29.09.2016).</w:t>
      </w:r>
    </w:p>
    <w:p w:rsidR="006C3152" w:rsidRPr="000A34FB" w:rsidRDefault="006C3152" w:rsidP="00F615CF">
      <w:pPr>
        <w:pStyle w:val="a3"/>
        <w:shd w:val="clear" w:color="auto" w:fill="FFFFFF"/>
        <w:spacing w:before="0" w:beforeAutospacing="0" w:after="75" w:afterAutospacing="0" w:line="234" w:lineRule="atLeast"/>
        <w:jc w:val="both"/>
      </w:pPr>
    </w:p>
    <w:sectPr w:rsidR="006C3152" w:rsidRPr="000A34FB" w:rsidSect="009D2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24D" w:rsidRDefault="00A8224D" w:rsidP="00E62014">
      <w:pPr>
        <w:spacing w:after="0" w:line="240" w:lineRule="auto"/>
      </w:pPr>
      <w:r>
        <w:separator/>
      </w:r>
    </w:p>
  </w:endnote>
  <w:endnote w:type="continuationSeparator" w:id="1">
    <w:p w:rsidR="00A8224D" w:rsidRDefault="00A8224D" w:rsidP="00E6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24D" w:rsidRDefault="00A8224D" w:rsidP="00E62014">
      <w:pPr>
        <w:spacing w:after="0" w:line="240" w:lineRule="auto"/>
      </w:pPr>
      <w:r>
        <w:separator/>
      </w:r>
    </w:p>
  </w:footnote>
  <w:footnote w:type="continuationSeparator" w:id="1">
    <w:p w:rsidR="00A8224D" w:rsidRDefault="00A8224D" w:rsidP="00E62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6C2C"/>
    <w:multiLevelType w:val="multilevel"/>
    <w:tmpl w:val="DF6CC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32DC52BE"/>
    <w:multiLevelType w:val="multilevel"/>
    <w:tmpl w:val="F76CA12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6243C5A"/>
    <w:multiLevelType w:val="multilevel"/>
    <w:tmpl w:val="8AB0E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3B12AF2"/>
    <w:multiLevelType w:val="multilevel"/>
    <w:tmpl w:val="8AB0E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432"/>
    <w:rsid w:val="00013475"/>
    <w:rsid w:val="00047E0F"/>
    <w:rsid w:val="0006251C"/>
    <w:rsid w:val="000A32E9"/>
    <w:rsid w:val="000A34FB"/>
    <w:rsid w:val="000A785E"/>
    <w:rsid w:val="000C3C55"/>
    <w:rsid w:val="000F269F"/>
    <w:rsid w:val="0015725D"/>
    <w:rsid w:val="00171A15"/>
    <w:rsid w:val="00296781"/>
    <w:rsid w:val="002B7387"/>
    <w:rsid w:val="002F4559"/>
    <w:rsid w:val="002F6932"/>
    <w:rsid w:val="00313779"/>
    <w:rsid w:val="00323E37"/>
    <w:rsid w:val="0033798E"/>
    <w:rsid w:val="0034707F"/>
    <w:rsid w:val="00371FB0"/>
    <w:rsid w:val="00394469"/>
    <w:rsid w:val="003B0D8A"/>
    <w:rsid w:val="003E25E6"/>
    <w:rsid w:val="00475C97"/>
    <w:rsid w:val="0048786F"/>
    <w:rsid w:val="004C256C"/>
    <w:rsid w:val="004D5A75"/>
    <w:rsid w:val="00534A29"/>
    <w:rsid w:val="00554C67"/>
    <w:rsid w:val="0058669C"/>
    <w:rsid w:val="005A1D95"/>
    <w:rsid w:val="005A6A88"/>
    <w:rsid w:val="005B3BF0"/>
    <w:rsid w:val="005D3006"/>
    <w:rsid w:val="005F0F17"/>
    <w:rsid w:val="00611CCC"/>
    <w:rsid w:val="00616E39"/>
    <w:rsid w:val="00617324"/>
    <w:rsid w:val="00643000"/>
    <w:rsid w:val="00662924"/>
    <w:rsid w:val="00682C44"/>
    <w:rsid w:val="006C3152"/>
    <w:rsid w:val="006C5A95"/>
    <w:rsid w:val="006C7F3E"/>
    <w:rsid w:val="006E0F29"/>
    <w:rsid w:val="00705D9C"/>
    <w:rsid w:val="00750593"/>
    <w:rsid w:val="00793FBF"/>
    <w:rsid w:val="00795D95"/>
    <w:rsid w:val="007C5FB0"/>
    <w:rsid w:val="007F3D8C"/>
    <w:rsid w:val="0081327A"/>
    <w:rsid w:val="00846B08"/>
    <w:rsid w:val="00872B45"/>
    <w:rsid w:val="008C4AED"/>
    <w:rsid w:val="008D20B4"/>
    <w:rsid w:val="008D3ED9"/>
    <w:rsid w:val="008F3686"/>
    <w:rsid w:val="0091513B"/>
    <w:rsid w:val="00926311"/>
    <w:rsid w:val="009602F3"/>
    <w:rsid w:val="00963E33"/>
    <w:rsid w:val="00982803"/>
    <w:rsid w:val="00992FDC"/>
    <w:rsid w:val="0099327E"/>
    <w:rsid w:val="009B7672"/>
    <w:rsid w:val="009D260A"/>
    <w:rsid w:val="009F4A43"/>
    <w:rsid w:val="00A42FD9"/>
    <w:rsid w:val="00A54C10"/>
    <w:rsid w:val="00A7323F"/>
    <w:rsid w:val="00A8224D"/>
    <w:rsid w:val="00AB07DD"/>
    <w:rsid w:val="00AB3256"/>
    <w:rsid w:val="00AE162A"/>
    <w:rsid w:val="00B27F20"/>
    <w:rsid w:val="00B31A56"/>
    <w:rsid w:val="00B838C6"/>
    <w:rsid w:val="00B97619"/>
    <w:rsid w:val="00BE2ADC"/>
    <w:rsid w:val="00C47D6A"/>
    <w:rsid w:val="00C733ED"/>
    <w:rsid w:val="00C804D8"/>
    <w:rsid w:val="00CB2503"/>
    <w:rsid w:val="00CC50DC"/>
    <w:rsid w:val="00D27230"/>
    <w:rsid w:val="00D42B8B"/>
    <w:rsid w:val="00D91433"/>
    <w:rsid w:val="00E62014"/>
    <w:rsid w:val="00E7677D"/>
    <w:rsid w:val="00EC2094"/>
    <w:rsid w:val="00ED189B"/>
    <w:rsid w:val="00F24432"/>
    <w:rsid w:val="00F35E66"/>
    <w:rsid w:val="00F542EB"/>
    <w:rsid w:val="00F56B5C"/>
    <w:rsid w:val="00F615CF"/>
    <w:rsid w:val="00F7523C"/>
    <w:rsid w:val="00F7789A"/>
    <w:rsid w:val="00F8622B"/>
    <w:rsid w:val="00FA72EB"/>
    <w:rsid w:val="00F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07DD"/>
    <w:rPr>
      <w:b/>
      <w:bCs/>
    </w:rPr>
  </w:style>
  <w:style w:type="paragraph" w:styleId="a5">
    <w:name w:val="List Paragraph"/>
    <w:basedOn w:val="a"/>
    <w:uiPriority w:val="34"/>
    <w:qFormat/>
    <w:rsid w:val="008F368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E62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2014"/>
  </w:style>
  <w:style w:type="paragraph" w:styleId="a8">
    <w:name w:val="footer"/>
    <w:basedOn w:val="a"/>
    <w:link w:val="a9"/>
    <w:uiPriority w:val="99"/>
    <w:unhideWhenUsed/>
    <w:rsid w:val="00E62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2014"/>
  </w:style>
  <w:style w:type="paragraph" w:styleId="aa">
    <w:name w:val="Plain Text"/>
    <w:basedOn w:val="a"/>
    <w:link w:val="ab"/>
    <w:unhideWhenUsed/>
    <w:rsid w:val="00E6201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b">
    <w:name w:val="Текст Знак"/>
    <w:basedOn w:val="a0"/>
    <w:link w:val="aa"/>
    <w:rsid w:val="00E62014"/>
    <w:rPr>
      <w:rFonts w:ascii="Consolas" w:eastAsia="Calibri" w:hAnsi="Consolas" w:cs="Times New Roman"/>
      <w:sz w:val="21"/>
      <w:szCs w:val="21"/>
    </w:rPr>
  </w:style>
  <w:style w:type="character" w:customStyle="1" w:styleId="ac">
    <w:name w:val="Основной текст_"/>
    <w:basedOn w:val="a0"/>
    <w:link w:val="1"/>
    <w:rsid w:val="004D5A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5A7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4D5A75"/>
    <w:pPr>
      <w:shd w:val="clear" w:color="auto" w:fill="FFFFFF"/>
      <w:spacing w:before="24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4D5A75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6C3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3152"/>
    <w:rPr>
      <w:rFonts w:ascii="Segoe UI" w:hAnsi="Segoe UI" w:cs="Segoe UI"/>
      <w:sz w:val="18"/>
      <w:szCs w:val="18"/>
    </w:rPr>
  </w:style>
  <w:style w:type="paragraph" w:customStyle="1" w:styleId="Iauiue">
    <w:name w:val="Iau?iue"/>
    <w:rsid w:val="0033798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comp</cp:lastModifiedBy>
  <cp:revision>9</cp:revision>
  <cp:lastPrinted>2016-09-29T10:32:00Z</cp:lastPrinted>
  <dcterms:created xsi:type="dcterms:W3CDTF">2016-09-23T10:44:00Z</dcterms:created>
  <dcterms:modified xsi:type="dcterms:W3CDTF">2016-10-06T08:45:00Z</dcterms:modified>
</cp:coreProperties>
</file>