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36"/>
        <w:gridCol w:w="610"/>
        <w:gridCol w:w="424"/>
        <w:gridCol w:w="271"/>
        <w:gridCol w:w="131"/>
        <w:gridCol w:w="1245"/>
        <w:gridCol w:w="493"/>
        <w:gridCol w:w="125"/>
        <w:gridCol w:w="103"/>
        <w:gridCol w:w="910"/>
        <w:gridCol w:w="719"/>
        <w:gridCol w:w="217"/>
        <w:gridCol w:w="495"/>
        <w:gridCol w:w="58"/>
        <w:gridCol w:w="78"/>
        <w:gridCol w:w="58"/>
        <w:gridCol w:w="78"/>
        <w:gridCol w:w="58"/>
        <w:gridCol w:w="78"/>
        <w:gridCol w:w="58"/>
        <w:gridCol w:w="78"/>
        <w:gridCol w:w="58"/>
        <w:gridCol w:w="78"/>
        <w:gridCol w:w="58"/>
        <w:gridCol w:w="78"/>
        <w:gridCol w:w="58"/>
        <w:gridCol w:w="78"/>
        <w:gridCol w:w="58"/>
        <w:gridCol w:w="78"/>
        <w:gridCol w:w="58"/>
        <w:gridCol w:w="78"/>
        <w:gridCol w:w="58"/>
        <w:gridCol w:w="78"/>
        <w:gridCol w:w="230"/>
        <w:gridCol w:w="78"/>
        <w:gridCol w:w="58"/>
        <w:gridCol w:w="546"/>
        <w:gridCol w:w="78"/>
        <w:gridCol w:w="58"/>
        <w:gridCol w:w="78"/>
        <w:gridCol w:w="58"/>
        <w:gridCol w:w="78"/>
        <w:gridCol w:w="58"/>
        <w:gridCol w:w="78"/>
        <w:gridCol w:w="58"/>
        <w:gridCol w:w="564"/>
        <w:gridCol w:w="58"/>
        <w:gridCol w:w="78"/>
        <w:gridCol w:w="58"/>
        <w:gridCol w:w="78"/>
        <w:gridCol w:w="65"/>
        <w:gridCol w:w="41"/>
      </w:tblGrid>
      <w:tr w:rsidR="00A64289">
        <w:trPr>
          <w:hidden/>
        </w:trPr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5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5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0" w:type="dxa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</w:tc>
      </w:tr>
      <w:tr w:rsidR="00C83233">
        <w:trPr>
          <w:trHeight w:val="315"/>
        </w:trPr>
        <w:tc>
          <w:tcPr>
            <w:tcW w:w="0" w:type="auto"/>
            <w:gridSpan w:val="51"/>
            <w:vAlign w:val="center"/>
          </w:tcPr>
          <w:p w:rsidR="00C83233" w:rsidRDefault="00C53E81" w:rsidP="00A6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Согласие на обработку персональных данных абитуриента, поступающего на </w:t>
            </w:r>
            <w:r w:rsidR="00A64289" w:rsidRPr="00A64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образовательным программам высшего</w:t>
            </w:r>
            <w:r w:rsidR="00A64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64289" w:rsidRPr="00A64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 - программам подготовки научных и научно</w:t>
            </w:r>
            <w:r w:rsidR="00A64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A64289" w:rsidRPr="00A64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педагогических кадров в аспирантуре</w:t>
            </w:r>
            <w:r w:rsidR="00A64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ФГБОУ ВО ВГМУ им.</w:t>
            </w:r>
            <w:r w:rsidR="008E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Н.Н.</w:t>
            </w:r>
            <w:r w:rsidR="008E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Бурденко Минздрава России</w:t>
            </w: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64289">
        <w:trPr>
          <w:trHeight w:val="225"/>
        </w:trPr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64289">
        <w:trPr>
          <w:trHeight w:val="225"/>
        </w:trPr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64289">
        <w:trPr>
          <w:trHeight w:val="225"/>
        </w:trPr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64289">
        <w:trPr>
          <w:trHeight w:val="225"/>
        </w:trPr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3233">
        <w:trPr>
          <w:trHeight w:val="315"/>
        </w:trPr>
        <w:tc>
          <w:tcPr>
            <w:tcW w:w="0" w:type="auto"/>
            <w:gridSpan w:val="4"/>
            <w:vAlign w:val="center"/>
          </w:tcPr>
          <w:p w:rsidR="00C83233" w:rsidRDefault="00C53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0" w:type="auto"/>
            <w:gridSpan w:val="46"/>
            <w:tcBorders>
              <w:bottom w:val="single" w:sz="6" w:space="0" w:color="000000"/>
            </w:tcBorders>
            <w:vAlign w:val="center"/>
          </w:tcPr>
          <w:p w:rsidR="00C83233" w:rsidRDefault="00C8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C83233" w:rsidRDefault="00C5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83233">
        <w:trPr>
          <w:trHeight w:val="195"/>
        </w:trPr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46"/>
          </w:tcPr>
          <w:p w:rsidR="00C83233" w:rsidRDefault="00C5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(фамилия, имя, отчество)</w:t>
            </w: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3233">
        <w:trPr>
          <w:trHeight w:val="315"/>
        </w:trPr>
        <w:tc>
          <w:tcPr>
            <w:tcW w:w="0" w:type="auto"/>
            <w:gridSpan w:val="10"/>
            <w:vAlign w:val="center"/>
          </w:tcPr>
          <w:p w:rsidR="00C83233" w:rsidRDefault="009C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5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арегистрированный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(ая)</w:t>
            </w:r>
            <w:r w:rsidR="00C5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 адресу:</w:t>
            </w:r>
          </w:p>
        </w:tc>
        <w:tc>
          <w:tcPr>
            <w:tcW w:w="0" w:type="auto"/>
            <w:gridSpan w:val="41"/>
            <w:tcBorders>
              <w:bottom w:val="single" w:sz="6" w:space="0" w:color="000000"/>
            </w:tcBorders>
            <w:vAlign w:val="bottom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233">
        <w:trPr>
          <w:trHeight w:val="315"/>
        </w:trPr>
        <w:tc>
          <w:tcPr>
            <w:tcW w:w="0" w:type="auto"/>
            <w:gridSpan w:val="51"/>
            <w:tcBorders>
              <w:bottom w:val="single" w:sz="6" w:space="0" w:color="000000"/>
            </w:tcBorders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one" w:sz="4" w:space="0" w:color="000000"/>
            </w:tcBorders>
            <w:vAlign w:val="center"/>
          </w:tcPr>
          <w:p w:rsidR="00C83233" w:rsidRDefault="00C8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83233">
        <w:trPr>
          <w:trHeight w:val="315"/>
        </w:trPr>
        <w:tc>
          <w:tcPr>
            <w:tcW w:w="0" w:type="auto"/>
            <w:gridSpan w:val="12"/>
            <w:vAlign w:val="center"/>
          </w:tcPr>
          <w:p w:rsidR="00C83233" w:rsidRDefault="00C5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 удостоверяющий личность</w:t>
            </w:r>
          </w:p>
        </w:tc>
        <w:tc>
          <w:tcPr>
            <w:tcW w:w="0" w:type="auto"/>
            <w:gridSpan w:val="39"/>
            <w:tcBorders>
              <w:bottom w:val="single" w:sz="6" w:space="0" w:color="000000"/>
            </w:tcBorders>
            <w:vAlign w:val="center"/>
          </w:tcPr>
          <w:p w:rsidR="00C83233" w:rsidRDefault="00C8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one" w:sz="4" w:space="0" w:color="000000"/>
            </w:tcBorders>
            <w:vAlign w:val="center"/>
          </w:tcPr>
          <w:p w:rsidR="00C83233" w:rsidRDefault="00C8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83233">
        <w:trPr>
          <w:trHeight w:val="195"/>
        </w:trPr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0"/>
            <w:vAlign w:val="center"/>
          </w:tcPr>
          <w:p w:rsidR="00C83233" w:rsidRDefault="00C5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(вид документа)</w:t>
            </w:r>
          </w:p>
        </w:tc>
      </w:tr>
      <w:tr w:rsidR="00C83233">
        <w:trPr>
          <w:trHeight w:val="315"/>
        </w:trPr>
        <w:tc>
          <w:tcPr>
            <w:tcW w:w="0" w:type="auto"/>
            <w:gridSpan w:val="10"/>
            <w:tcBorders>
              <w:bottom w:val="single" w:sz="6" w:space="0" w:color="000000"/>
            </w:tcBorders>
            <w:vAlign w:val="center"/>
          </w:tcPr>
          <w:p w:rsidR="00C83233" w:rsidRDefault="00C8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5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gridSpan w:val="40"/>
            <w:tcBorders>
              <w:bottom w:val="single" w:sz="6" w:space="0" w:color="000000"/>
            </w:tcBorders>
            <w:vAlign w:val="center"/>
          </w:tcPr>
          <w:p w:rsidR="00C83233" w:rsidRDefault="00C8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one" w:sz="4" w:space="0" w:color="000000"/>
            </w:tcBorders>
            <w:vAlign w:val="center"/>
          </w:tcPr>
          <w:p w:rsidR="00C83233" w:rsidRDefault="00C8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83233">
        <w:trPr>
          <w:trHeight w:val="315"/>
        </w:trPr>
        <w:tc>
          <w:tcPr>
            <w:tcW w:w="0" w:type="auto"/>
            <w:gridSpan w:val="3"/>
            <w:vAlign w:val="center"/>
          </w:tcPr>
          <w:p w:rsidR="00C83233" w:rsidRDefault="00C5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0" w:type="auto"/>
            <w:gridSpan w:val="48"/>
            <w:tcBorders>
              <w:bottom w:val="single" w:sz="6" w:space="0" w:color="000000"/>
            </w:tcBorders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3233" w:rsidRDefault="00C8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3233" w:rsidRDefault="00C8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233" w:rsidRPr="00A64289" w:rsidRDefault="00C53E81" w:rsidP="00A6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9 Федерального</w:t>
      </w:r>
      <w:r w:rsidR="00A64289">
        <w:rPr>
          <w:rFonts w:ascii="Times New Roman" w:hAnsi="Times New Roman" w:cs="Times New Roman"/>
          <w:sz w:val="24"/>
          <w:szCs w:val="24"/>
        </w:rPr>
        <w:t xml:space="preserve"> закона от 27.07.2006 N 152-ФЗ «</w:t>
      </w:r>
      <w:r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A6428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принимаю решение о предоставлении персональных данных и даю согласие на их обработку свободно, своей волей и в своем интересе федеральному государственному бюджетному образовательному учреждению высшего образования «Воронежский государственный медицинский университет» (далее - Оператор, Университет) в целях осуществления и обеспечения организации</w:t>
      </w:r>
      <w:r w:rsidR="00A64289">
        <w:rPr>
          <w:rFonts w:ascii="Times New Roman" w:hAnsi="Times New Roman" w:cs="Times New Roman"/>
          <w:sz w:val="24"/>
          <w:szCs w:val="24"/>
        </w:rPr>
        <w:t xml:space="preserve"> приемной кампании, </w:t>
      </w:r>
      <w:r>
        <w:rPr>
          <w:rFonts w:ascii="Times New Roman" w:hAnsi="Times New Roman" w:cs="Times New Roman"/>
          <w:sz w:val="24"/>
          <w:szCs w:val="24"/>
        </w:rPr>
        <w:t xml:space="preserve"> учебного процесса, ведения бухгалтерского учета, выполнения требований законодательства Российской Федерации об образовании, обязательном социальном страховании, предоставления мер социальной поддержки, осуществления деятельности в со</w:t>
      </w:r>
      <w:r w:rsidR="00A64289">
        <w:rPr>
          <w:rFonts w:ascii="Times New Roman" w:hAnsi="Times New Roman" w:cs="Times New Roman"/>
          <w:sz w:val="24"/>
          <w:szCs w:val="24"/>
        </w:rPr>
        <w:t xml:space="preserve">ответствии с Уставом оператора </w:t>
      </w:r>
      <w:r>
        <w:rPr>
          <w:rFonts w:ascii="Times New Roman" w:hAnsi="Times New Roman" w:cs="Times New Roman"/>
          <w:sz w:val="24"/>
          <w:szCs w:val="24"/>
        </w:rPr>
        <w:t>в объеме: фамилия, имя, отчество, адрес проживания(место жительства и/или место пребывания), паспортные данные, ИНН, данные страхового свидетельства обязательного пенсионного страхования, место учебы (</w:t>
      </w:r>
      <w:r w:rsidR="00A64289">
        <w:rPr>
          <w:rFonts w:ascii="Times New Roman" w:hAnsi="Times New Roman" w:cs="Times New Roman"/>
          <w:sz w:val="24"/>
          <w:szCs w:val="24"/>
        </w:rPr>
        <w:t>специалитет или магистратура</w:t>
      </w:r>
      <w:r>
        <w:rPr>
          <w:rFonts w:ascii="Times New Roman" w:hAnsi="Times New Roman" w:cs="Times New Roman"/>
          <w:sz w:val="24"/>
          <w:szCs w:val="24"/>
        </w:rPr>
        <w:t>), фотография, номер домашнего и/или мобильного телефона, адрес личной электронной почты, д</w:t>
      </w:r>
      <w:r w:rsidR="00A64289">
        <w:rPr>
          <w:rFonts w:ascii="Times New Roman" w:hAnsi="Times New Roman" w:cs="Times New Roman"/>
          <w:sz w:val="24"/>
          <w:szCs w:val="24"/>
        </w:rPr>
        <w:t xml:space="preserve">анные документов об </w:t>
      </w:r>
      <w:r w:rsidR="00A64289" w:rsidRPr="00A64289">
        <w:rPr>
          <w:rFonts w:ascii="Times New Roman" w:hAnsi="Times New Roman" w:cs="Times New Roman"/>
          <w:sz w:val="24"/>
          <w:szCs w:val="24"/>
        </w:rPr>
        <w:t>образовании и (или) документов об образовании и квалификации,</w:t>
      </w:r>
      <w:r w:rsidRPr="00A64289">
        <w:rPr>
          <w:rFonts w:ascii="Times New Roman" w:hAnsi="Times New Roman" w:cs="Times New Roman"/>
          <w:sz w:val="24"/>
          <w:szCs w:val="24"/>
        </w:rPr>
        <w:t xml:space="preserve"> данные о вступительных испытаниях, сведения о награждениях, поощрениях и присвоение званий, данные миграционной карты, данные о постановке на миграционный учет, данные о разрешении на временное проживание, виде жительства, визе, либо ином документе, подтверждающем право иностранного гражданина или лица без гражданства на проживание (пребывание) в Российской Федерации, данные о документах, подтверждающие статус льготника, данные о состоянии здоровья (в том числе наличие и группа инвалидности), </w:t>
      </w:r>
      <w:r w:rsidR="00A64289" w:rsidRPr="00A64289">
        <w:rPr>
          <w:rFonts w:ascii="Times New Roman" w:hAnsi="Times New Roman" w:cs="Times New Roman"/>
          <w:sz w:val="24"/>
          <w:szCs w:val="24"/>
        </w:rPr>
        <w:t>наличие зарегистрированных в установленном порядке результатов интеллектуальной деятельности, наличие опубликованных научны</w:t>
      </w:r>
      <w:r w:rsidR="00A64289">
        <w:rPr>
          <w:rFonts w:ascii="Times New Roman" w:hAnsi="Times New Roman" w:cs="Times New Roman"/>
          <w:sz w:val="24"/>
          <w:szCs w:val="24"/>
        </w:rPr>
        <w:t xml:space="preserve">х работ в рецензируемых научных </w:t>
      </w:r>
      <w:r w:rsidR="00A64289" w:rsidRPr="00A64289">
        <w:rPr>
          <w:rFonts w:ascii="Times New Roman" w:hAnsi="Times New Roman" w:cs="Times New Roman"/>
          <w:sz w:val="24"/>
          <w:szCs w:val="24"/>
        </w:rPr>
        <w:t>изданиях, входящих в перечень ВАК</w:t>
      </w:r>
      <w:r w:rsidR="00A64289">
        <w:rPr>
          <w:rFonts w:ascii="Times New Roman" w:hAnsi="Times New Roman" w:cs="Times New Roman"/>
          <w:sz w:val="24"/>
          <w:szCs w:val="24"/>
        </w:rPr>
        <w:t xml:space="preserve">, </w:t>
      </w:r>
      <w:r w:rsidRPr="00A64289">
        <w:rPr>
          <w:rFonts w:ascii="Times New Roman" w:hAnsi="Times New Roman" w:cs="Times New Roman"/>
          <w:sz w:val="24"/>
          <w:szCs w:val="24"/>
        </w:rPr>
        <w:t xml:space="preserve">для совершения следующих действий: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автоматизации. </w:t>
      </w:r>
    </w:p>
    <w:p w:rsidR="00C83233" w:rsidRPr="00A64289" w:rsidRDefault="00C53E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289">
        <w:rPr>
          <w:rFonts w:ascii="Times New Roman" w:hAnsi="Times New Roman" w:cs="Times New Roman"/>
          <w:sz w:val="24"/>
          <w:szCs w:val="24"/>
        </w:rPr>
        <w:t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:rsidR="00C83233" w:rsidRDefault="00C53E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согласен(а) на:</w:t>
      </w:r>
    </w:p>
    <w:p w:rsidR="00C83233" w:rsidRDefault="00C53E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на информационных стендах приемной комиссии и сайтах оператора следующей информации: фамилия, имя, отчество, место учебы, курс, форма обучения, результаты вступительных испытаний;</w:t>
      </w:r>
    </w:p>
    <w:p w:rsidR="00C83233" w:rsidRPr="00D55051" w:rsidRDefault="00C53E81" w:rsidP="00D5505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lastRenderedPageBreak/>
        <w:t>размещение на информационных стендах оператора, следующей информации: фамилия, имя, отчество, место учебы, направление подготовки (специальность), курс, форма обучения), биометрические персональные данные (фотография);</w:t>
      </w:r>
    </w:p>
    <w:p w:rsidR="00D55051" w:rsidRPr="00D55051" w:rsidRDefault="00D55051" w:rsidP="009C7E4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Условия и запреты на обработку вышеуказанных персональных данных (</w:t>
      </w:r>
      <w:hyperlink r:id="rId6" w:history="1">
        <w:r w:rsidRPr="00D55051">
          <w:rPr>
            <w:rFonts w:ascii="Times New Roman" w:hAnsi="Times New Roman" w:cs="Times New Roman"/>
            <w:sz w:val="24"/>
            <w:szCs w:val="24"/>
          </w:rPr>
          <w:t>ч. 9 ст. 10.1</w:t>
        </w:r>
      </w:hyperlink>
      <w:r w:rsidRPr="00D5505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данных») (нужное отметить):</w:t>
      </w:r>
    </w:p>
    <w:p w:rsidR="00D55051" w:rsidRPr="00D55051" w:rsidRDefault="00D55051" w:rsidP="009C7E41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D1832" wp14:editId="7DC5F267">
                <wp:simplePos x="0" y="0"/>
                <wp:positionH relativeFrom="margin">
                  <wp:posOffset>82067</wp:posOffset>
                </wp:positionH>
                <wp:positionV relativeFrom="paragraph">
                  <wp:posOffset>50791</wp:posOffset>
                </wp:positionV>
                <wp:extent cx="218365" cy="191069"/>
                <wp:effectExtent l="0" t="0" r="1079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5" cy="19106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B4218" id="Прямоугольник 4" o:spid="_x0000_s1026" style="position:absolute;margin-left:6.45pt;margin-top:4pt;width:17.2pt;height:15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" fillcolor="white [3201]" strokecolor="black [3200]" strokeweight="1pt">
                <w10:wrap anchorx="margin"/>
              </v:rect>
            </w:pict>
          </mc:Fallback>
        </mc:AlternateContent>
      </w:r>
      <w:r w:rsidRPr="00D55051">
        <w:rPr>
          <w:rFonts w:ascii="Times New Roman" w:hAnsi="Times New Roman" w:cs="Times New Roman"/>
          <w:sz w:val="24"/>
          <w:szCs w:val="24"/>
        </w:rPr>
        <w:t>не устанавливаю</w:t>
      </w:r>
    </w:p>
    <w:p w:rsidR="00D55051" w:rsidRPr="00D55051" w:rsidRDefault="00D55051" w:rsidP="009C7E41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15B1F" wp14:editId="1F4177ED">
                <wp:simplePos x="0" y="0"/>
                <wp:positionH relativeFrom="margin">
                  <wp:posOffset>87479</wp:posOffset>
                </wp:positionH>
                <wp:positionV relativeFrom="paragraph">
                  <wp:posOffset>97155</wp:posOffset>
                </wp:positionV>
                <wp:extent cx="218365" cy="191069"/>
                <wp:effectExtent l="0" t="0" r="1079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5" cy="19106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B700F" id="Прямоугольник 5" o:spid="_x0000_s1026" style="position:absolute;margin-left:6.9pt;margin-top:7.65pt;width:17.2pt;height:15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" fillcolor="white [3201]" strokecolor="black [3200]" strokeweight="1pt">
                <w10:wrap anchorx="margin"/>
              </v:rect>
            </w:pict>
          </mc:Fallback>
        </mc:AlternateContent>
      </w:r>
      <w:r w:rsidRPr="00D55051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данных оператором</w:t>
      </w:r>
    </w:p>
    <w:p w:rsidR="00D55051" w:rsidRPr="00D55051" w:rsidRDefault="00D55051" w:rsidP="009C7E41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неограниченному кругу людей</w:t>
      </w:r>
    </w:p>
    <w:p w:rsidR="00D55051" w:rsidRPr="00D55051" w:rsidRDefault="00D55051" w:rsidP="009C7E41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27366" wp14:editId="4C31E1A7">
                <wp:simplePos x="0" y="0"/>
                <wp:positionH relativeFrom="margin">
                  <wp:posOffset>88445</wp:posOffset>
                </wp:positionH>
                <wp:positionV relativeFrom="paragraph">
                  <wp:posOffset>8255</wp:posOffset>
                </wp:positionV>
                <wp:extent cx="218365" cy="191069"/>
                <wp:effectExtent l="0" t="0" r="1079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5" cy="19106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ADE64" id="Прямоугольник 6" o:spid="_x0000_s1026" style="position:absolute;margin-left:6.95pt;margin-top:.65pt;width:17.2pt;height:15.0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" fillcolor="white [3201]" strokecolor="black [3200]" strokeweight="1pt">
                <w10:wrap anchorx="margin"/>
              </v:rect>
            </w:pict>
          </mc:Fallback>
        </mc:AlternateContent>
      </w:r>
      <w:r w:rsidRPr="00D55051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данных неограниченным</w:t>
      </w:r>
    </w:p>
    <w:p w:rsidR="00D55051" w:rsidRPr="00D55051" w:rsidRDefault="00D55051" w:rsidP="009C7E41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кругом лиц</w:t>
      </w:r>
    </w:p>
    <w:p w:rsidR="00D55051" w:rsidRPr="00D55051" w:rsidRDefault="00D55051" w:rsidP="009C7E41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A9617" wp14:editId="1B4CC2B4">
                <wp:simplePos x="0" y="0"/>
                <wp:positionH relativeFrom="margin">
                  <wp:posOffset>115399</wp:posOffset>
                </wp:positionH>
                <wp:positionV relativeFrom="paragraph">
                  <wp:posOffset>8018</wp:posOffset>
                </wp:positionV>
                <wp:extent cx="218365" cy="191069"/>
                <wp:effectExtent l="0" t="0" r="1079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5" cy="19106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154BB" id="Прямоугольник 7" o:spid="_x0000_s1026" style="position:absolute;margin-left:9.1pt;margin-top:.65pt;width:17.2pt;height:15.0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" fillcolor="white [3201]" strokecolor="black [3200]" strokeweight="1pt">
                <w10:wrap anchorx="margin"/>
              </v:rect>
            </w:pict>
          </mc:Fallback>
        </mc:AlternateContent>
      </w:r>
      <w:r w:rsidRPr="00D55051">
        <w:rPr>
          <w:rFonts w:ascii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051">
        <w:rPr>
          <w:rFonts w:ascii="Times New Roman" w:hAnsi="Times New Roman" w:cs="Times New Roman"/>
          <w:sz w:val="24"/>
          <w:szCs w:val="24"/>
        </w:rPr>
        <w:t>неограниченным кругом лиц: 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D5505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55051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D55051" w:rsidRPr="00D55051" w:rsidRDefault="00D55051" w:rsidP="009C7E41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D55051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:rsidR="00D55051" w:rsidRPr="00D55051" w:rsidRDefault="00D55051" w:rsidP="009C7E4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D55051" w:rsidRPr="00D55051" w:rsidRDefault="00D55051" w:rsidP="00D550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63EC4" wp14:editId="3832DB11">
                <wp:simplePos x="0" y="0"/>
                <wp:positionH relativeFrom="margin">
                  <wp:posOffset>74797</wp:posOffset>
                </wp:positionH>
                <wp:positionV relativeFrom="paragraph">
                  <wp:posOffset>5980</wp:posOffset>
                </wp:positionV>
                <wp:extent cx="218365" cy="191069"/>
                <wp:effectExtent l="0" t="0" r="1079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5" cy="19106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0FFA1" id="Прямоугольник 9" o:spid="_x0000_s1026" style="position:absolute;margin-left:5.9pt;margin-top:.45pt;width:17.2pt;height:15.0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" fillcolor="white [3201]" strokecolor="black [3200]" strokeweight="1pt">
                <w10:wrap anchorx="margin"/>
              </v:rect>
            </w:pict>
          </mc:Fallback>
        </mc:AlternateContent>
      </w:r>
      <w:r w:rsidRPr="00D55051">
        <w:rPr>
          <w:rFonts w:ascii="Times New Roman" w:hAnsi="Times New Roman" w:cs="Times New Roman"/>
          <w:sz w:val="24"/>
          <w:szCs w:val="24"/>
        </w:rPr>
        <w:t>не устанавливаю;</w:t>
      </w:r>
    </w:p>
    <w:p w:rsidR="00D55051" w:rsidRPr="00D55051" w:rsidRDefault="00D55051" w:rsidP="00D550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AEA61" wp14:editId="47CE3E7D">
                <wp:simplePos x="0" y="0"/>
                <wp:positionH relativeFrom="margin">
                  <wp:posOffset>95222</wp:posOffset>
                </wp:positionH>
                <wp:positionV relativeFrom="paragraph">
                  <wp:posOffset>9136</wp:posOffset>
                </wp:positionV>
                <wp:extent cx="218365" cy="191069"/>
                <wp:effectExtent l="0" t="0" r="1079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5" cy="19106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E0C78" id="Прямоугольник 8" o:spid="_x0000_s1026" style="position:absolute;margin-left:7.5pt;margin-top:.7pt;width:17.2pt;height:15.0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" fillcolor="white [3201]" strokecolor="black [3200]" strokeweight="1pt">
                <w10:wrap anchorx="margin"/>
              </v:rect>
            </w:pict>
          </mc:Fallback>
        </mc:AlternateContent>
      </w:r>
      <w:r w:rsidRPr="00D55051">
        <w:rPr>
          <w:rFonts w:ascii="Times New Roman" w:hAnsi="Times New Roman" w:cs="Times New Roman"/>
          <w:sz w:val="24"/>
          <w:szCs w:val="24"/>
        </w:rPr>
        <w:t>устанавливаю.</w:t>
      </w:r>
    </w:p>
    <w:p w:rsidR="00D55051" w:rsidRPr="00D55051" w:rsidRDefault="00D55051" w:rsidP="009C7E4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233" w:rsidRDefault="00C53E81" w:rsidP="009C7E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 все предоставленные мною персональные данные являются верными и точными, и обязуюсь незамедлительно уведомить Университет об их изменении.</w:t>
      </w:r>
    </w:p>
    <w:p w:rsidR="00C83233" w:rsidRPr="00D55051" w:rsidRDefault="00C53E81" w:rsidP="009C7E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Я подтверждаю, что осведомлен(а) о том, что настоящее Согласие может быть отозвано мной путем предоставления в Университет заявления в простой письменной форме.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  <w:gridCol w:w="36"/>
      </w:tblGrid>
      <w:tr w:rsidR="00C83233" w:rsidRPr="00D55051">
        <w:trPr>
          <w:trHeight w:val="615"/>
        </w:trPr>
        <w:tc>
          <w:tcPr>
            <w:tcW w:w="9348" w:type="dxa"/>
          </w:tcPr>
          <w:p w:rsidR="00C83233" w:rsidRPr="00D55051" w:rsidRDefault="00C53E81" w:rsidP="009C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согласие действует со дня его подписания до дня отзыва в письменной форме. </w:t>
            </w:r>
          </w:p>
        </w:tc>
        <w:tc>
          <w:tcPr>
            <w:tcW w:w="0" w:type="auto"/>
            <w:vAlign w:val="center"/>
          </w:tcPr>
          <w:p w:rsidR="00C83233" w:rsidRPr="00D55051" w:rsidRDefault="00C83233" w:rsidP="009C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5051" w:rsidRPr="00D55051" w:rsidRDefault="00D55051" w:rsidP="009C7E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:rsidR="00D55051" w:rsidRPr="00D55051" w:rsidRDefault="00D55051" w:rsidP="00D550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5051" w:rsidRPr="00D55051" w:rsidRDefault="00D55051" w:rsidP="00D550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______________ /______________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55051">
        <w:rPr>
          <w:rFonts w:ascii="Times New Roman" w:hAnsi="Times New Roman" w:cs="Times New Roman"/>
          <w:sz w:val="24"/>
          <w:szCs w:val="24"/>
        </w:rPr>
        <w:t>______ /</w:t>
      </w:r>
    </w:p>
    <w:p w:rsidR="00D55051" w:rsidRPr="00D55051" w:rsidRDefault="00D55051" w:rsidP="00D550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(подпись)                                 (расшифровка)</w:t>
      </w:r>
    </w:p>
    <w:p w:rsidR="00C83233" w:rsidRPr="00D55051" w:rsidRDefault="00D55051" w:rsidP="00D550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051">
        <w:rPr>
          <w:rFonts w:ascii="Times New Roman" w:hAnsi="Times New Roman" w:cs="Times New Roman"/>
          <w:sz w:val="24"/>
          <w:szCs w:val="24"/>
        </w:rPr>
        <w:t>«____» ________________ 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D55051">
        <w:rPr>
          <w:rFonts w:ascii="Times New Roman" w:hAnsi="Times New Roman" w:cs="Times New Roman"/>
          <w:sz w:val="24"/>
          <w:szCs w:val="24"/>
        </w:rPr>
        <w:t>г.</w:t>
      </w:r>
    </w:p>
    <w:sectPr w:rsidR="00C83233" w:rsidRPr="00D5505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D8A" w:rsidRDefault="003F5D8A">
      <w:pPr>
        <w:spacing w:after="0" w:line="240" w:lineRule="auto"/>
      </w:pPr>
      <w:r>
        <w:separator/>
      </w:r>
    </w:p>
  </w:endnote>
  <w:endnote w:type="continuationSeparator" w:id="0">
    <w:p w:rsidR="003F5D8A" w:rsidRDefault="003F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D8A" w:rsidRDefault="003F5D8A">
      <w:pPr>
        <w:spacing w:after="0" w:line="240" w:lineRule="auto"/>
      </w:pPr>
      <w:r>
        <w:separator/>
      </w:r>
    </w:p>
  </w:footnote>
  <w:footnote w:type="continuationSeparator" w:id="0">
    <w:p w:rsidR="003F5D8A" w:rsidRDefault="003F5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33"/>
    <w:rsid w:val="001D237C"/>
    <w:rsid w:val="003F5D8A"/>
    <w:rsid w:val="006320A4"/>
    <w:rsid w:val="008E7A82"/>
    <w:rsid w:val="009C7E41"/>
    <w:rsid w:val="00A64289"/>
    <w:rsid w:val="00AF32FC"/>
    <w:rsid w:val="00C53E81"/>
    <w:rsid w:val="00C83233"/>
    <w:rsid w:val="00D5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79F887"/>
  <w15:docId w15:val="{71BC4385-DC7D-45D0-990E-596C02DB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rPr>
      <w:hidden/>
    </w:t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aps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i/>
        <w:color w:val="404040"/>
      </w:rPr>
      <w:tblPr/>
      <w:trPr>
        <w:hidden/>
      </w:trPr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rPr>
        <w:hidden/>
      </w:trPr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band1Vert">
      <w:tblPr/>
      <w:trPr>
        <w:hidden/>
      </w:trPr>
      <w:tcPr>
        <w:shd w:val="clear" w:color="8A8A8A" w:themeColor="text1" w:themeTint="75" w:fill="8A8A8A" w:themeFill="text1" w:themeFillTint="75"/>
      </w:tcPr>
    </w:tblStylePr>
    <w:tblStylePr w:type="band1Horz">
      <w:tblPr/>
      <w:trPr>
        <w:hidden/>
      </w:trPr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1" w:fill="4472C4" w:themeFill="accent1"/>
      </w:tcPr>
    </w:tblStylePr>
    <w:tblStylePr w:type="band1Vert">
      <w:tblPr/>
      <w:trPr>
        <w:hidden/>
      </w:trPr>
      <w:tcPr>
        <w:shd w:val="clear" w:color="A9BEE4" w:themeColor="accent1" w:themeTint="75" w:fill="A9BEE4" w:themeFill="accent1" w:themeFillTint="75"/>
      </w:tcPr>
    </w:tblStylePr>
    <w:tblStylePr w:type="band1Horz">
      <w:tblPr/>
      <w:trPr>
        <w:hidden/>
      </w:trPr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ED7D31" w:themeColor="accent2" w:fill="ED7D31" w:themeFill="accent2"/>
      </w:tcPr>
    </w:tblStylePr>
    <w:tblStylePr w:type="band1Vert">
      <w:tblPr/>
      <w:trPr>
        <w:hidden/>
      </w:trPr>
      <w:tcPr>
        <w:shd w:val="clear" w:color="F6C3A0" w:themeColor="accent2" w:themeTint="75" w:fill="F6C3A0" w:themeFill="accent2" w:themeFillTint="75"/>
      </w:tcPr>
    </w:tblStylePr>
    <w:tblStylePr w:type="band1Horz">
      <w:tblPr/>
      <w:trPr>
        <w:hidden/>
      </w:trPr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5A5A5" w:themeColor="accent3" w:fill="A5A5A5" w:themeFill="accent3"/>
      </w:tcPr>
    </w:tblStylePr>
    <w:tblStylePr w:type="band1Vert">
      <w:tblPr/>
      <w:trPr>
        <w:hidden/>
      </w:trPr>
      <w:tcPr>
        <w:shd w:val="clear" w:color="D5D5D5" w:themeColor="accent3" w:themeTint="75" w:fill="D5D5D5" w:themeFill="accent3" w:themeFillTint="75"/>
      </w:tcPr>
    </w:tblStylePr>
    <w:tblStylePr w:type="band1Horz">
      <w:tblPr/>
      <w:trPr>
        <w:hidden/>
      </w:trPr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C000" w:themeColor="accent4" w:fill="FFC000" w:themeFill="accent4"/>
      </w:tcPr>
    </w:tblStylePr>
    <w:tblStylePr w:type="band1Vert">
      <w:tblPr/>
      <w:trPr>
        <w:hidden/>
      </w:trPr>
      <w:tcPr>
        <w:shd w:val="clear" w:color="FFE28A" w:themeColor="accent4" w:themeTint="75" w:fill="FFE28A" w:themeFill="accent4" w:themeFillTint="75"/>
      </w:tcPr>
    </w:tblStylePr>
    <w:tblStylePr w:type="band1Horz">
      <w:tblPr/>
      <w:trPr>
        <w:hidden/>
      </w:trPr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band1Vert">
      <w:tblPr/>
      <w:trPr>
        <w:hidden/>
      </w:trPr>
      <w:tcPr>
        <w:shd w:val="clear" w:color="B3D0EB" w:themeColor="accent5" w:themeTint="75" w:fill="B3D0EB" w:themeFill="accent5" w:themeFillTint="75"/>
      </w:tcPr>
    </w:tblStylePr>
    <w:tblStylePr w:type="band1Horz">
      <w:tblPr/>
      <w:trPr>
        <w:hidden/>
      </w:trPr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band1Vert">
      <w:tblPr/>
      <w:trPr>
        <w:hidden/>
      </w:trPr>
      <w:tcPr>
        <w:shd w:val="clear" w:color="BCDBA8" w:themeColor="accent6" w:themeTint="75" w:fill="BCDBA8" w:themeFill="accent6" w:themeFillTint="75"/>
      </w:tcPr>
    </w:tblStylePr>
    <w:tblStylePr w:type="band1Horz">
      <w:tblPr/>
      <w:trPr>
        <w:hidden/>
      </w:trPr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hidden/>
    </w:trPr>
    <w:tblStylePr w:type="firstRow">
      <w:rPr>
        <w:b/>
        <w:color w:val="7F7F7F" w:themeColor="text1" w:themeTint="80" w:themeShade="95"/>
      </w:rPr>
      <w:tblPr/>
      <w:trPr>
        <w:hidden/>
      </w:trPr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rPr>
      <w:hidden/>
    </w:trPr>
    <w:tblStylePr w:type="firstRow">
      <w:rPr>
        <w:b/>
        <w:color w:val="A0B7E1" w:themeColor="accent1" w:themeTint="80" w:themeShade="95"/>
      </w:rPr>
      <w:tblPr/>
      <w:trPr>
        <w:hidden/>
      </w:trPr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rPr>
      <w:hidden/>
    </w:trPr>
    <w:tblStylePr w:type="firstRow">
      <w:rPr>
        <w:b/>
        <w:color w:val="F4B184" w:themeColor="accent2" w:themeTint="97" w:themeShade="95"/>
      </w:rPr>
      <w:tblPr/>
      <w:trPr>
        <w:hidden/>
      </w:trPr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rPr>
      <w:hidden/>
    </w:trPr>
    <w:tblStylePr w:type="firstRow">
      <w:rPr>
        <w:b/>
        <w:color w:val="A5A5A5" w:themeColor="accent3" w:themeTint="FE" w:themeShade="95"/>
      </w:rPr>
      <w:tblPr/>
      <w:trPr>
        <w:hidden/>
      </w:trPr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rPr>
      <w:hidden/>
    </w:trPr>
    <w:tblStylePr w:type="firstRow">
      <w:rPr>
        <w:b/>
        <w:color w:val="FFD865" w:themeColor="accent4" w:themeTint="9A" w:themeShade="95"/>
      </w:rPr>
      <w:tblPr/>
      <w:trPr>
        <w:hidden/>
      </w:trPr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rPr>
      <w:hidden/>
    </w:trPr>
    <w:tblStylePr w:type="firstRow">
      <w:rPr>
        <w:b/>
        <w:color w:val="245A8D" w:themeColor="accent5" w:themeShade="95"/>
      </w:rPr>
      <w:tblPr/>
      <w:trPr>
        <w:hidden/>
      </w:trPr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rPr>
      <w:hidden/>
    </w:trPr>
    <w:tblStylePr w:type="firstRow">
      <w:rPr>
        <w:b/>
        <w:color w:val="245A8D" w:themeColor="accent5" w:themeShade="95"/>
      </w:rPr>
      <w:tblPr/>
      <w:trPr>
        <w:hidden/>
      </w:trPr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hidden/>
    </w:tr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rPr>
        <w:hidden/>
      </w:trPr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rPr>
      <w:hidden/>
    </w:tr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rPr>
        <w:hidden/>
      </w:trPr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rPr>
      <w:hidden/>
    </w:tr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rPr>
        <w:hidden/>
      </w:trPr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rPr>
      <w:hidden/>
    </w:tr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rPr>
        <w:hidden/>
      </w:trPr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rPr>
      <w:hidden/>
    </w:tr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rPr>
        <w:hidden/>
      </w:trPr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rPr>
      <w:hidden/>
    </w:trPr>
    <w:tblStylePr w:type="firstRow">
      <w:rPr>
        <w:rFonts w:ascii="Arial" w:hAnsi="Arial"/>
        <w:b/>
        <w:color w:val="245A8D" w:themeColor="accent5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rPr>
        <w:hidden/>
      </w:trPr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rPr>
      <w:hidden/>
    </w:trPr>
    <w:tblStylePr w:type="firstRow">
      <w:rPr>
        <w:rFonts w:ascii="Arial" w:hAnsi="Arial"/>
        <w:b/>
        <w:color w:val="416429" w:themeColor="accent6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rPr>
        <w:hidden/>
      </w:trPr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1Horz">
      <w:tblPr/>
      <w:trPr>
        <w:hidden/>
      </w:trPr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tblPr/>
      <w:trPr>
        <w:hidden/>
      </w:trPr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tblPr/>
      <w:trPr>
        <w:hidden/>
      </w:trPr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tblPr/>
      <w:trPr>
        <w:hidden/>
      </w:trPr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1Horz">
      <w:tblPr/>
      <w:trPr>
        <w:hidden/>
      </w:trPr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tblPr/>
      <w:trPr>
        <w:hidden/>
      </w:trPr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color w:val="000000" w:themeColor="text1"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rPr>
      <w:hidden/>
    </w:trPr>
    <w:tblStylePr w:type="firstRow">
      <w:rPr>
        <w:b/>
        <w:color w:val="254175" w:themeColor="accent1" w:themeShade="95"/>
      </w:rPr>
      <w:tblPr/>
      <w:trPr>
        <w:hidden/>
      </w:trPr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rPr>
        <w:hidden/>
      </w:trPr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rPr>
      <w:hidden/>
    </w:trPr>
    <w:tblStylePr w:type="firstRow">
      <w:rPr>
        <w:b/>
        <w:color w:val="F4B184" w:themeColor="accent2" w:themeTint="97" w:themeShade="95"/>
      </w:rPr>
      <w:tblPr/>
      <w:trPr>
        <w:hidden/>
      </w:trPr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rPr>
        <w:hidden/>
      </w:trPr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rPr>
      <w:hidden/>
    </w:trPr>
    <w:tblStylePr w:type="firstRow">
      <w:rPr>
        <w:b/>
        <w:color w:val="C9C9C9" w:themeColor="accent3" w:themeTint="98" w:themeShade="95"/>
      </w:rPr>
      <w:tblPr/>
      <w:trPr>
        <w:hidden/>
      </w:trPr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rPr>
        <w:hidden/>
      </w:trPr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rPr>
      <w:hidden/>
    </w:trPr>
    <w:tblStylePr w:type="firstRow">
      <w:rPr>
        <w:b/>
        <w:color w:val="FFD865" w:themeColor="accent4" w:themeTint="9A" w:themeShade="95"/>
      </w:rPr>
      <w:tblPr/>
      <w:trPr>
        <w:hidden/>
      </w:trPr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rPr>
        <w:hidden/>
      </w:trPr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rPr>
      <w:hidden/>
    </w:trPr>
    <w:tblStylePr w:type="firstRow">
      <w:rPr>
        <w:b/>
        <w:color w:val="9BC2E5" w:themeColor="accent5" w:themeTint="9A" w:themeShade="95"/>
      </w:rPr>
      <w:tblPr/>
      <w:trPr>
        <w:hidden/>
      </w:trPr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rPr>
        <w:hidden/>
      </w:trPr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rPr>
      <w:hidden/>
    </w:trPr>
    <w:tblStylePr w:type="firstRow">
      <w:rPr>
        <w:b/>
        <w:color w:val="A9D08E" w:themeColor="accent6" w:themeTint="98" w:themeShade="95"/>
      </w:rPr>
      <w:tblPr/>
      <w:trPr>
        <w:hidden/>
      </w:trPr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rPr>
        <w:hidden/>
      </w:trPr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rPr>
      <w:hidden/>
    </w:tr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rPr>
      <w:hidden/>
    </w:trPr>
    <w:tblStylePr w:type="firstRow">
      <w:rPr>
        <w:rFonts w:ascii="Arial" w:hAnsi="Arial"/>
        <w:i/>
        <w:color w:val="254175" w:themeColor="accent1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rPr>
        <w:hidden/>
      </w:trPr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rPr>
      <w:hidden/>
    </w:tr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rPr>
      <w:hidden/>
    </w:tr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rPr>
      <w:hidden/>
    </w:tr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rPr>
      <w:hidden/>
    </w:tr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rPr>
        <w:hidden/>
      </w:trPr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rPr>
      <w:hidden/>
    </w:tr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B864D6CF923AB2181D0EFB0692089B3A1CF2A2784942DBBEC6FFB0EBDDE03165F82ABE8FAFC3DC422E0C9B74F3B6FA7715B93FD1c9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User</cp:lastModifiedBy>
  <cp:revision>5</cp:revision>
  <dcterms:created xsi:type="dcterms:W3CDTF">2025-06-19T11:28:00Z</dcterms:created>
  <dcterms:modified xsi:type="dcterms:W3CDTF">2025-06-19T12:35:00Z</dcterms:modified>
</cp:coreProperties>
</file>