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9634" w:type="dxa"/>
        <w:tblLook w:val="04A0" w:firstRow="1" w:lastRow="0" w:firstColumn="1" w:lastColumn="0" w:noHBand="0" w:noVBand="1"/>
      </w:tblPr>
      <w:tblGrid>
        <w:gridCol w:w="3539"/>
        <w:gridCol w:w="6095"/>
      </w:tblGrid>
      <w:tr w:rsidR="00A14792">
        <w:tc>
          <w:tcPr>
            <w:tcW w:w="3539" w:type="dxa"/>
          </w:tcPr>
          <w:p w:rsidR="00A14792" w:rsidRPr="006A7044" w:rsidRDefault="00CB4874" w:rsidP="006A7044">
            <w:pPr>
              <w:rPr>
                <w:rFonts w:ascii="Times New Roman" w:hAnsi="Times New Roman" w:cs="Times New Roman"/>
              </w:rPr>
            </w:pPr>
            <w:r w:rsidRPr="006A7044">
              <w:rPr>
                <w:rFonts w:ascii="Times New Roman" w:hAnsi="Times New Roman" w:cs="Times New Roman"/>
              </w:rPr>
              <w:t xml:space="preserve">Ф.И.О. </w:t>
            </w:r>
          </w:p>
        </w:tc>
        <w:tc>
          <w:tcPr>
            <w:tcW w:w="6095" w:type="dxa"/>
          </w:tcPr>
          <w:p w:rsidR="00A14792" w:rsidRPr="006A7044" w:rsidRDefault="00F52166" w:rsidP="006A7044">
            <w:pPr>
              <w:rPr>
                <w:rFonts w:ascii="Times New Roman" w:hAnsi="Times New Roman" w:cs="Times New Roman"/>
              </w:rPr>
            </w:pPr>
            <w:r w:rsidRPr="006A7044">
              <w:rPr>
                <w:rFonts w:ascii="Times New Roman" w:hAnsi="Times New Roman" w:cs="Times New Roman"/>
              </w:rPr>
              <w:t>Попов Валерий Иванович</w:t>
            </w:r>
          </w:p>
        </w:tc>
      </w:tr>
      <w:tr w:rsidR="00A14792">
        <w:tc>
          <w:tcPr>
            <w:tcW w:w="3539" w:type="dxa"/>
          </w:tcPr>
          <w:p w:rsidR="00A14792" w:rsidRPr="006A7044" w:rsidRDefault="00CB4874" w:rsidP="006A7044">
            <w:pPr>
              <w:rPr>
                <w:rFonts w:ascii="Times New Roman" w:hAnsi="Times New Roman" w:cs="Times New Roman"/>
              </w:rPr>
            </w:pPr>
            <w:r w:rsidRPr="006A7044">
              <w:rPr>
                <w:rFonts w:ascii="Times New Roman" w:hAnsi="Times New Roman" w:cs="Times New Roman"/>
              </w:rPr>
              <w:t>Ученая степень, ученое звание, должность</w:t>
            </w:r>
          </w:p>
          <w:p w:rsidR="00F52166" w:rsidRPr="006A7044" w:rsidRDefault="00F52166" w:rsidP="006A7044">
            <w:pPr>
              <w:rPr>
                <w:rFonts w:ascii="Times New Roman" w:hAnsi="Times New Roman" w:cs="Times New Roman"/>
              </w:rPr>
            </w:pPr>
            <w:r w:rsidRPr="006A7044">
              <w:rPr>
                <w:rFonts w:ascii="Times New Roman" w:hAnsi="Times New Roman" w:cs="Times New Roman"/>
              </w:rPr>
              <w:t>Академическое звание</w:t>
            </w:r>
          </w:p>
        </w:tc>
        <w:tc>
          <w:tcPr>
            <w:tcW w:w="6095" w:type="dxa"/>
          </w:tcPr>
          <w:p w:rsidR="00A14792" w:rsidRPr="006A7044" w:rsidRDefault="00F52166" w:rsidP="006A7044">
            <w:pPr>
              <w:rPr>
                <w:rFonts w:ascii="Times New Roman" w:hAnsi="Times New Roman" w:cs="Times New Roman"/>
              </w:rPr>
            </w:pPr>
            <w:r w:rsidRPr="006A7044">
              <w:rPr>
                <w:rFonts w:ascii="Times New Roman" w:hAnsi="Times New Roman" w:cs="Times New Roman"/>
              </w:rPr>
              <w:t>Доктор медицинских наук, профессор</w:t>
            </w:r>
            <w:r w:rsidR="00CB4874" w:rsidRPr="006A7044">
              <w:rPr>
                <w:rFonts w:ascii="Times New Roman" w:hAnsi="Times New Roman" w:cs="Times New Roman"/>
              </w:rPr>
              <w:t>, заведующий кафедрой</w:t>
            </w:r>
          </w:p>
          <w:p w:rsidR="006A7044" w:rsidRDefault="006A7044" w:rsidP="006A7044">
            <w:pPr>
              <w:rPr>
                <w:rFonts w:ascii="Times New Roman" w:hAnsi="Times New Roman" w:cs="Times New Roman"/>
              </w:rPr>
            </w:pPr>
          </w:p>
          <w:p w:rsidR="00A14792" w:rsidRPr="006A7044" w:rsidRDefault="00F52166" w:rsidP="006A7044">
            <w:pPr>
              <w:rPr>
                <w:rFonts w:ascii="Times New Roman" w:hAnsi="Times New Roman" w:cs="Times New Roman"/>
              </w:rPr>
            </w:pPr>
            <w:r w:rsidRPr="006A7044">
              <w:rPr>
                <w:rFonts w:ascii="Times New Roman" w:hAnsi="Times New Roman" w:cs="Times New Roman"/>
              </w:rPr>
              <w:t>чл.-корр. РАН</w:t>
            </w:r>
          </w:p>
        </w:tc>
      </w:tr>
      <w:tr w:rsidR="00A14792">
        <w:tc>
          <w:tcPr>
            <w:tcW w:w="3539" w:type="dxa"/>
          </w:tcPr>
          <w:p w:rsidR="00A14792" w:rsidRPr="006A7044" w:rsidRDefault="00CB4874" w:rsidP="006A7044">
            <w:pPr>
              <w:rPr>
                <w:rFonts w:ascii="Times New Roman" w:hAnsi="Times New Roman" w:cs="Times New Roman"/>
              </w:rPr>
            </w:pPr>
            <w:r w:rsidRPr="006A7044">
              <w:rPr>
                <w:rFonts w:ascii="Times New Roman" w:hAnsi="Times New Roman" w:cs="Times New Roman"/>
              </w:rPr>
              <w:t>Название структурного подразделения</w:t>
            </w:r>
          </w:p>
        </w:tc>
        <w:tc>
          <w:tcPr>
            <w:tcW w:w="6095" w:type="dxa"/>
          </w:tcPr>
          <w:p w:rsidR="00A14792" w:rsidRPr="006A7044" w:rsidRDefault="00F52166" w:rsidP="006A7044">
            <w:pPr>
              <w:rPr>
                <w:rFonts w:ascii="Times New Roman" w:hAnsi="Times New Roman" w:cs="Times New Roman"/>
              </w:rPr>
            </w:pPr>
            <w:r w:rsidRPr="006A7044">
              <w:rPr>
                <w:rFonts w:ascii="Times New Roman" w:hAnsi="Times New Roman" w:cs="Times New Roman"/>
              </w:rPr>
              <w:t>Кафедра общей гигиены</w:t>
            </w:r>
          </w:p>
          <w:p w:rsidR="00A14792" w:rsidRPr="006A7044" w:rsidRDefault="00A14792" w:rsidP="006A7044">
            <w:pPr>
              <w:rPr>
                <w:rFonts w:ascii="Times New Roman" w:hAnsi="Times New Roman" w:cs="Times New Roman"/>
              </w:rPr>
            </w:pPr>
          </w:p>
          <w:p w:rsidR="00A14792" w:rsidRPr="006A7044" w:rsidRDefault="00A14792" w:rsidP="006A7044">
            <w:pPr>
              <w:rPr>
                <w:rFonts w:ascii="Times New Roman" w:hAnsi="Times New Roman" w:cs="Times New Roman"/>
              </w:rPr>
            </w:pPr>
          </w:p>
          <w:p w:rsidR="00A14792" w:rsidRPr="006A7044" w:rsidRDefault="00A14792" w:rsidP="006A7044">
            <w:pPr>
              <w:rPr>
                <w:rFonts w:ascii="Times New Roman" w:hAnsi="Times New Roman" w:cs="Times New Roman"/>
              </w:rPr>
            </w:pPr>
          </w:p>
        </w:tc>
      </w:tr>
      <w:tr w:rsidR="00A14792">
        <w:tc>
          <w:tcPr>
            <w:tcW w:w="3539" w:type="dxa"/>
          </w:tcPr>
          <w:p w:rsidR="00A14792" w:rsidRPr="006A7044" w:rsidRDefault="00CB4874" w:rsidP="006A7044">
            <w:pPr>
              <w:rPr>
                <w:rFonts w:ascii="Times New Roman" w:hAnsi="Times New Roman" w:cs="Times New Roman"/>
              </w:rPr>
            </w:pPr>
            <w:r w:rsidRPr="006A7044">
              <w:rPr>
                <w:rFonts w:ascii="Times New Roman" w:hAnsi="Times New Roman" w:cs="Times New Roman"/>
              </w:rPr>
              <w:t>Электронная почта</w:t>
            </w:r>
          </w:p>
        </w:tc>
        <w:tc>
          <w:tcPr>
            <w:tcW w:w="6095" w:type="dxa"/>
          </w:tcPr>
          <w:p w:rsidR="00A14792" w:rsidRPr="006A7044" w:rsidRDefault="00F52166" w:rsidP="006A7044">
            <w:pPr>
              <w:rPr>
                <w:rFonts w:ascii="Times New Roman" w:hAnsi="Times New Roman" w:cs="Times New Roman"/>
                <w:lang w:val="en-US"/>
              </w:rPr>
            </w:pPr>
            <w:r w:rsidRPr="006A7044">
              <w:rPr>
                <w:rFonts w:ascii="Times New Roman" w:hAnsi="Times New Roman" w:cs="Times New Roman"/>
                <w:lang w:val="en-US"/>
              </w:rPr>
              <w:t>9038504004@mail.ru</w:t>
            </w:r>
          </w:p>
        </w:tc>
      </w:tr>
      <w:tr w:rsidR="00A14792">
        <w:tc>
          <w:tcPr>
            <w:tcW w:w="3539" w:type="dxa"/>
          </w:tcPr>
          <w:p w:rsidR="00A14792" w:rsidRPr="006A7044" w:rsidRDefault="00CB4874" w:rsidP="006A7044">
            <w:pPr>
              <w:rPr>
                <w:rFonts w:ascii="Times New Roman" w:hAnsi="Times New Roman" w:cs="Times New Roman"/>
              </w:rPr>
            </w:pPr>
            <w:r w:rsidRPr="006A7044">
              <w:rPr>
                <w:rFonts w:ascii="Times New Roman" w:hAnsi="Times New Roman" w:cs="Times New Roman"/>
              </w:rPr>
              <w:t>Конт. тел.</w:t>
            </w:r>
          </w:p>
        </w:tc>
        <w:tc>
          <w:tcPr>
            <w:tcW w:w="6095" w:type="dxa"/>
          </w:tcPr>
          <w:p w:rsidR="00A14792" w:rsidRPr="006A7044" w:rsidRDefault="00F52166" w:rsidP="006A7044">
            <w:pPr>
              <w:rPr>
                <w:rFonts w:ascii="Times New Roman" w:hAnsi="Times New Roman" w:cs="Times New Roman"/>
              </w:rPr>
            </w:pPr>
            <w:r w:rsidRPr="006A7044">
              <w:rPr>
                <w:rFonts w:ascii="Times New Roman" w:hAnsi="Times New Roman" w:cs="Times New Roman"/>
              </w:rPr>
              <w:t>89038504004</w:t>
            </w:r>
          </w:p>
        </w:tc>
      </w:tr>
      <w:tr w:rsidR="00A14792">
        <w:tc>
          <w:tcPr>
            <w:tcW w:w="3539" w:type="dxa"/>
          </w:tcPr>
          <w:p w:rsidR="00A14792" w:rsidRPr="006A7044" w:rsidRDefault="00CB4874" w:rsidP="006A7044">
            <w:pPr>
              <w:rPr>
                <w:rFonts w:ascii="Times New Roman" w:hAnsi="Times New Roman" w:cs="Times New Roman"/>
              </w:rPr>
            </w:pPr>
            <w:r w:rsidRPr="006A7044">
              <w:rPr>
                <w:rFonts w:ascii="Times New Roman" w:hAnsi="Times New Roman" w:cs="Times New Roman"/>
              </w:rPr>
              <w:t>Владение языками</w:t>
            </w:r>
          </w:p>
        </w:tc>
        <w:tc>
          <w:tcPr>
            <w:tcW w:w="6095" w:type="dxa"/>
          </w:tcPr>
          <w:p w:rsidR="00A14792" w:rsidRPr="006A7044" w:rsidRDefault="006A7044" w:rsidP="006A7044">
            <w:pPr>
              <w:rPr>
                <w:rFonts w:ascii="Times New Roman" w:hAnsi="Times New Roman" w:cs="Times New Roman"/>
              </w:rPr>
            </w:pPr>
            <w:r>
              <w:rPr>
                <w:rFonts w:ascii="Times New Roman" w:hAnsi="Times New Roman" w:cs="Times New Roman"/>
              </w:rPr>
              <w:t>а</w:t>
            </w:r>
            <w:r w:rsidR="00F52166" w:rsidRPr="006A7044">
              <w:rPr>
                <w:rFonts w:ascii="Times New Roman" w:hAnsi="Times New Roman" w:cs="Times New Roman"/>
              </w:rPr>
              <w:t>нглийский со словарем</w:t>
            </w:r>
          </w:p>
        </w:tc>
      </w:tr>
      <w:tr w:rsidR="00A14792">
        <w:tc>
          <w:tcPr>
            <w:tcW w:w="3539" w:type="dxa"/>
          </w:tcPr>
          <w:p w:rsidR="00A14792" w:rsidRPr="006A7044" w:rsidRDefault="00CB4874" w:rsidP="006A7044">
            <w:pPr>
              <w:rPr>
                <w:rFonts w:ascii="Times New Roman" w:hAnsi="Times New Roman" w:cs="Times New Roman"/>
              </w:rPr>
            </w:pPr>
            <w:r w:rsidRPr="006A7044">
              <w:rPr>
                <w:rFonts w:ascii="Times New Roman" w:hAnsi="Times New Roman" w:cs="Times New Roman"/>
              </w:rPr>
              <w:t>Основные направления научной деятельности</w:t>
            </w:r>
          </w:p>
        </w:tc>
        <w:tc>
          <w:tcPr>
            <w:tcW w:w="6095" w:type="dxa"/>
          </w:tcPr>
          <w:p w:rsidR="00A14792" w:rsidRPr="006A7044" w:rsidRDefault="00E0372C" w:rsidP="006A7044">
            <w:pPr>
              <w:rPr>
                <w:rFonts w:ascii="Times New Roman" w:hAnsi="Times New Roman" w:cs="Times New Roman"/>
              </w:rPr>
            </w:pPr>
            <w:bookmarkStart w:id="0" w:name="_GoBack"/>
            <w:bookmarkEnd w:id="0"/>
            <w:r w:rsidRPr="006A7044">
              <w:rPr>
                <w:rFonts w:ascii="Times New Roman" w:hAnsi="Times New Roman" w:cs="Times New Roman"/>
                <w:color w:val="000000"/>
                <w:shd w:val="clear" w:color="auto" w:fill="FFFFFF"/>
              </w:rPr>
              <w:t>изучение</w:t>
            </w:r>
            <w:r w:rsidRPr="006A7044">
              <w:rPr>
                <w:rFonts w:ascii="Times New Roman" w:hAnsi="Times New Roman" w:cs="Times New Roman"/>
                <w:color w:val="000000"/>
                <w:shd w:val="clear" w:color="auto" w:fill="FFFFFF"/>
              </w:rPr>
              <w:t xml:space="preserve"> здоровья как медицинской проблемы на основе изучения трудовой деятельности, здоровья, физического развития, качества жизни и профессиональной адаптации студенческой молодежи. Разработка методов и программ охраны здоровья молодежи.</w:t>
            </w:r>
          </w:p>
        </w:tc>
      </w:tr>
      <w:tr w:rsidR="00A14792">
        <w:tc>
          <w:tcPr>
            <w:tcW w:w="9634" w:type="dxa"/>
            <w:gridSpan w:val="2"/>
          </w:tcPr>
          <w:p w:rsidR="00FC7903" w:rsidRPr="006A7044" w:rsidRDefault="00F52166" w:rsidP="006A7044">
            <w:pPr>
              <w:autoSpaceDE w:val="0"/>
              <w:autoSpaceDN w:val="0"/>
              <w:adjustRightInd w:val="0"/>
              <w:jc w:val="both"/>
              <w:rPr>
                <w:rFonts w:ascii="Times New Roman" w:hAnsi="Times New Roman" w:cs="Times New Roman"/>
              </w:rPr>
            </w:pPr>
            <w:r w:rsidRPr="006A7044">
              <w:rPr>
                <w:rFonts w:ascii="Times New Roman" w:hAnsi="Times New Roman" w:cs="Times New Roman"/>
              </w:rPr>
              <w:t>Публикации (2020-2023</w:t>
            </w:r>
            <w:r w:rsidR="00CB4874" w:rsidRPr="006A7044">
              <w:rPr>
                <w:rFonts w:ascii="Times New Roman" w:hAnsi="Times New Roman" w:cs="Times New Roman"/>
              </w:rPr>
              <w:t xml:space="preserve">): </w:t>
            </w:r>
          </w:p>
          <w:p w:rsidR="00FC7903" w:rsidRPr="006A7044" w:rsidRDefault="00FC7903" w:rsidP="006A7044">
            <w:pPr>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hAnsi="Times New Roman" w:cs="Times New Roman"/>
              </w:rPr>
              <w:t>1.</w:t>
            </w:r>
            <w:r w:rsidRPr="006A7044">
              <w:rPr>
                <w:rFonts w:ascii="Times New Roman" w:hAnsi="Times New Roman" w:cs="Times New Roman"/>
                <w:color w:val="000000" w:themeColor="text1"/>
              </w:rPr>
              <w:t xml:space="preserve"> </w:t>
            </w:r>
            <w:r w:rsidRPr="006A7044">
              <w:rPr>
                <w:rFonts w:ascii="Times New Roman" w:hAnsi="Times New Roman" w:cs="Times New Roman"/>
                <w:color w:val="000000" w:themeColor="text1"/>
              </w:rPr>
              <w:t>Капассо Л., Д,АлессандроПопов В.И., Либина И.И., Торубарова И.И.</w:t>
            </w:r>
            <w:r w:rsidRPr="006A7044">
              <w:rPr>
                <w:rFonts w:ascii="Times New Roman" w:hAnsi="Times New Roman" w:cs="Times New Roman"/>
              </w:rPr>
              <w:t xml:space="preserve"> </w:t>
            </w:r>
            <w:r w:rsidRPr="006A7044">
              <w:rPr>
                <w:rFonts w:ascii="Times New Roman" w:hAnsi="Times New Roman" w:cs="Times New Roman"/>
                <w:bCs/>
                <w:color w:val="000000" w:themeColor="text1"/>
                <w:shd w:val="clear" w:color="auto" w:fill="F5F5F5"/>
              </w:rPr>
              <w:t>Гигиенические требования к строительству и эксплуатации спортивных сооружений в Российской Федерации и Италии. Обзорная статья</w:t>
            </w:r>
            <w:r w:rsidRPr="006A7044">
              <w:rPr>
                <w:rFonts w:ascii="Times New Roman" w:hAnsi="Times New Roman" w:cs="Times New Roman"/>
                <w:bCs/>
                <w:color w:val="000000" w:themeColor="text1"/>
                <w:shd w:val="clear" w:color="auto" w:fill="F5F5F5"/>
              </w:rPr>
              <w:t xml:space="preserve">. </w:t>
            </w:r>
            <w:r w:rsidRPr="006A7044">
              <w:rPr>
                <w:rFonts w:ascii="Times New Roman" w:eastAsia="Times New Roman,BoldItalic" w:hAnsi="Times New Roman" w:cs="Times New Roman"/>
                <w:bCs/>
                <w:iCs/>
                <w:color w:val="000000" w:themeColor="text1"/>
                <w:lang w:eastAsia="ru-RU"/>
              </w:rPr>
              <w:t>Гигиена и санитария  Том 99, № 1, 2020. С. 20-25</w:t>
            </w:r>
          </w:p>
          <w:p w:rsidR="00FC7903" w:rsidRPr="006A7044" w:rsidRDefault="00FC7903" w:rsidP="006A7044">
            <w:pPr>
              <w:shd w:val="clear" w:color="auto" w:fill="FFFFFF"/>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hAnsi="Times New Roman" w:cs="Times New Roman"/>
              </w:rPr>
              <w:t xml:space="preserve">2. </w:t>
            </w:r>
            <w:r w:rsidRPr="006A7044">
              <w:rPr>
                <w:rFonts w:ascii="Times New Roman" w:hAnsi="Times New Roman" w:cs="Times New Roman"/>
                <w:color w:val="000000" w:themeColor="text1"/>
              </w:rPr>
              <w:t>Милушкина О.Ю., Пивоваров Ю.П.,</w:t>
            </w:r>
            <w:r w:rsidRPr="006A7044">
              <w:rPr>
                <w:rFonts w:ascii="Times New Roman" w:hAnsi="Times New Roman" w:cs="Times New Roman"/>
                <w:color w:val="000000" w:themeColor="text1"/>
              </w:rPr>
              <w:t xml:space="preserve"> </w:t>
            </w:r>
            <w:r w:rsidRPr="006A7044">
              <w:rPr>
                <w:rFonts w:ascii="Times New Roman" w:hAnsi="Times New Roman" w:cs="Times New Roman"/>
                <w:color w:val="000000" w:themeColor="text1"/>
              </w:rPr>
              <w:t>Попов В.И., Дементьев А.А</w:t>
            </w:r>
            <w:r w:rsidRPr="006A7044">
              <w:rPr>
                <w:rFonts w:ascii="Times New Roman" w:hAnsi="Times New Roman" w:cs="Times New Roman"/>
                <w:color w:val="000000" w:themeColor="text1"/>
              </w:rPr>
              <w:t xml:space="preserve">. Компетентностный подход к преподаванию дисциплины «Гигиена» при подготовке медицинских кадров по программе Специалитета. </w:t>
            </w:r>
            <w:r w:rsidRPr="006A7044">
              <w:rPr>
                <w:rFonts w:ascii="Times New Roman" w:eastAsia="Times New Roman,BoldItalic" w:hAnsi="Times New Roman" w:cs="Times New Roman"/>
                <w:bCs/>
                <w:iCs/>
                <w:color w:val="000000" w:themeColor="text1"/>
                <w:lang w:eastAsia="ru-RU"/>
              </w:rPr>
              <w:t>Методология и технология непрерывного профессионального образования. Электронный научный журнал открытого доступа, 29.01.2020 №1. – С. 28-33.</w:t>
            </w:r>
          </w:p>
          <w:p w:rsidR="00FC7903" w:rsidRPr="006A7044" w:rsidRDefault="00FC7903" w:rsidP="006A7044">
            <w:pPr>
              <w:shd w:val="clear" w:color="auto" w:fill="FFFFFF"/>
              <w:autoSpaceDE w:val="0"/>
              <w:autoSpaceDN w:val="0"/>
              <w:adjustRightInd w:val="0"/>
              <w:jc w:val="both"/>
              <w:rPr>
                <w:rFonts w:ascii="Times New Roman" w:hAnsi="Times New Roman" w:cs="Times New Roman"/>
                <w:color w:val="000000" w:themeColor="text1"/>
              </w:rPr>
            </w:pPr>
            <w:r w:rsidRPr="006A7044">
              <w:rPr>
                <w:rFonts w:ascii="Times New Roman" w:eastAsia="Times New Roman,BoldItalic" w:hAnsi="Times New Roman" w:cs="Times New Roman"/>
                <w:bCs/>
                <w:iCs/>
                <w:color w:val="000000" w:themeColor="text1"/>
                <w:lang w:eastAsia="ru-RU"/>
              </w:rPr>
              <w:t xml:space="preserve">3. </w:t>
            </w:r>
            <w:r w:rsidRPr="006A7044">
              <w:rPr>
                <w:rFonts w:ascii="Times New Roman" w:hAnsi="Times New Roman" w:cs="Times New Roman"/>
                <w:iCs/>
                <w:color w:val="000000" w:themeColor="text1"/>
              </w:rPr>
              <w:t>Есауленко И.Э., Попов В.И., Петрова Т.Н.</w:t>
            </w:r>
            <w:r w:rsidRPr="006A7044">
              <w:rPr>
                <w:rFonts w:ascii="Times New Roman" w:hAnsi="Times New Roman" w:cs="Times New Roman"/>
                <w:iCs/>
                <w:color w:val="000000" w:themeColor="text1"/>
              </w:rPr>
              <w:t xml:space="preserve"> </w:t>
            </w:r>
            <w:r w:rsidRPr="006A7044">
              <w:rPr>
                <w:rFonts w:ascii="Times New Roman" w:hAnsi="Times New Roman" w:cs="Times New Roman"/>
                <w:color w:val="000000" w:themeColor="text1"/>
              </w:rPr>
              <w:t xml:space="preserve">О </w:t>
            </w:r>
            <w:hyperlink r:id="rId7" w:history="1">
              <w:r w:rsidRPr="006A7044">
                <w:rPr>
                  <w:rStyle w:val="af8"/>
                  <w:rFonts w:ascii="Times New Roman" w:hAnsi="Times New Roman" w:cs="Times New Roman"/>
                  <w:bCs/>
                  <w:color w:val="000000" w:themeColor="text1"/>
                  <w:u w:val="none"/>
                </w:rPr>
                <w:t>межведомственном взаимодействии в сфере формирования профилактической среды образовательных организаций на территории Воронежской области</w:t>
              </w:r>
            </w:hyperlink>
            <w:r w:rsidRPr="006A7044">
              <w:rPr>
                <w:rStyle w:val="af8"/>
                <w:rFonts w:ascii="Times New Roman" w:hAnsi="Times New Roman" w:cs="Times New Roman"/>
                <w:bCs/>
                <w:color w:val="000000" w:themeColor="text1"/>
                <w:u w:val="none"/>
              </w:rPr>
              <w:t xml:space="preserve">. </w:t>
            </w:r>
            <w:hyperlink r:id="rId8" w:history="1">
              <w:r w:rsidRPr="006A7044">
                <w:rPr>
                  <w:rStyle w:val="af8"/>
                  <w:rFonts w:ascii="Times New Roman" w:hAnsi="Times New Roman" w:cs="Times New Roman"/>
                  <w:color w:val="000000" w:themeColor="text1"/>
                  <w:u w:val="none"/>
                </w:rPr>
                <w:t>Научно-медицинский вестник Центрального Черноземья</w:t>
              </w:r>
            </w:hyperlink>
            <w:r w:rsidRPr="006A7044">
              <w:rPr>
                <w:rFonts w:ascii="Times New Roman" w:hAnsi="Times New Roman" w:cs="Times New Roman"/>
                <w:color w:val="000000" w:themeColor="text1"/>
              </w:rPr>
              <w:t>. 2020. </w:t>
            </w:r>
            <w:hyperlink r:id="rId9" w:history="1">
              <w:r w:rsidRPr="006A7044">
                <w:rPr>
                  <w:rStyle w:val="af8"/>
                  <w:rFonts w:ascii="Times New Roman" w:hAnsi="Times New Roman" w:cs="Times New Roman"/>
                  <w:color w:val="000000" w:themeColor="text1"/>
                  <w:u w:val="none"/>
                </w:rPr>
                <w:t>№ 79</w:t>
              </w:r>
            </w:hyperlink>
            <w:r w:rsidRPr="006A7044">
              <w:rPr>
                <w:rFonts w:ascii="Times New Roman" w:hAnsi="Times New Roman" w:cs="Times New Roman"/>
                <w:color w:val="000000" w:themeColor="text1"/>
              </w:rPr>
              <w:t>. С. 3-8.</w:t>
            </w:r>
          </w:p>
          <w:p w:rsidR="00FC7903" w:rsidRPr="006A7044" w:rsidRDefault="00FC7903" w:rsidP="006A7044">
            <w:pPr>
              <w:shd w:val="clear" w:color="auto" w:fill="FFFFFF"/>
              <w:autoSpaceDE w:val="0"/>
              <w:autoSpaceDN w:val="0"/>
              <w:adjustRightInd w:val="0"/>
              <w:jc w:val="both"/>
              <w:rPr>
                <w:rFonts w:ascii="Times New Roman" w:hAnsi="Times New Roman" w:cs="Times New Roman"/>
                <w:color w:val="000000" w:themeColor="text1"/>
              </w:rPr>
            </w:pPr>
            <w:r w:rsidRPr="006A7044">
              <w:rPr>
                <w:rFonts w:ascii="Times New Roman" w:hAnsi="Times New Roman" w:cs="Times New Roman"/>
                <w:color w:val="000000" w:themeColor="text1"/>
              </w:rPr>
              <w:t xml:space="preserve">4. </w:t>
            </w:r>
            <w:r w:rsidRPr="006A7044">
              <w:rPr>
                <w:rFonts w:ascii="Times New Roman" w:hAnsi="Times New Roman" w:cs="Times New Roman"/>
                <w:iCs/>
                <w:color w:val="000000" w:themeColor="text1"/>
              </w:rPr>
              <w:t>Попов В.И., Чичерин Л.П., Щепин В.О.</w:t>
            </w:r>
            <w:r w:rsidRPr="006A7044">
              <w:rPr>
                <w:rFonts w:ascii="Times New Roman" w:hAnsi="Times New Roman" w:cs="Times New Roman"/>
                <w:iCs/>
                <w:color w:val="000000" w:themeColor="text1"/>
              </w:rPr>
              <w:t xml:space="preserve"> </w:t>
            </w:r>
            <w:hyperlink r:id="rId10" w:history="1">
              <w:r w:rsidRPr="006A7044">
                <w:rPr>
                  <w:rStyle w:val="af8"/>
                  <w:rFonts w:ascii="Times New Roman" w:hAnsi="Times New Roman" w:cs="Times New Roman"/>
                  <w:bCs/>
                  <w:color w:val="000000" w:themeColor="text1"/>
                  <w:u w:val="none"/>
                </w:rPr>
                <w:t>О необходимости совершенствования межведомственного взаимодействия в сфере охраны здоровья детей, подростков и молодежи</w:t>
              </w:r>
            </w:hyperlink>
            <w:r w:rsidRPr="006A7044">
              <w:rPr>
                <w:rStyle w:val="af8"/>
                <w:rFonts w:ascii="Times New Roman" w:hAnsi="Times New Roman" w:cs="Times New Roman"/>
                <w:bCs/>
                <w:color w:val="000000" w:themeColor="text1"/>
                <w:u w:val="none"/>
              </w:rPr>
              <w:t xml:space="preserve">. </w:t>
            </w:r>
            <w:hyperlink r:id="rId11" w:history="1">
              <w:r w:rsidRPr="006A7044">
                <w:rPr>
                  <w:rStyle w:val="af8"/>
                  <w:rFonts w:ascii="Times New Roman" w:hAnsi="Times New Roman" w:cs="Times New Roman"/>
                  <w:color w:val="000000" w:themeColor="text1"/>
                  <w:u w:val="none"/>
                </w:rPr>
                <w:t>Научно-медицинский вестник Центрального Черноземья</w:t>
              </w:r>
            </w:hyperlink>
            <w:r w:rsidRPr="006A7044">
              <w:rPr>
                <w:rFonts w:ascii="Times New Roman" w:hAnsi="Times New Roman" w:cs="Times New Roman"/>
                <w:color w:val="000000" w:themeColor="text1"/>
              </w:rPr>
              <w:t>. 2020. </w:t>
            </w:r>
            <w:hyperlink r:id="rId12" w:history="1">
              <w:r w:rsidRPr="006A7044">
                <w:rPr>
                  <w:rStyle w:val="af8"/>
                  <w:rFonts w:ascii="Times New Roman" w:hAnsi="Times New Roman" w:cs="Times New Roman"/>
                  <w:color w:val="000000" w:themeColor="text1"/>
                  <w:u w:val="none"/>
                </w:rPr>
                <w:t>№ 79</w:t>
              </w:r>
            </w:hyperlink>
            <w:r w:rsidRPr="006A7044">
              <w:rPr>
                <w:rFonts w:ascii="Times New Roman" w:hAnsi="Times New Roman" w:cs="Times New Roman"/>
                <w:color w:val="000000" w:themeColor="text1"/>
              </w:rPr>
              <w:t>. С. 60-64.</w:t>
            </w:r>
          </w:p>
          <w:p w:rsidR="00FC7903" w:rsidRPr="006A7044" w:rsidRDefault="00FC7903" w:rsidP="006A7044">
            <w:pPr>
              <w:shd w:val="clear" w:color="auto" w:fill="FFFFFF"/>
              <w:autoSpaceDE w:val="0"/>
              <w:autoSpaceDN w:val="0"/>
              <w:adjustRightInd w:val="0"/>
              <w:jc w:val="both"/>
              <w:rPr>
                <w:rFonts w:ascii="Times New Roman" w:hAnsi="Times New Roman" w:cs="Times New Roman"/>
                <w:color w:val="000000" w:themeColor="text1"/>
              </w:rPr>
            </w:pPr>
            <w:r w:rsidRPr="006A7044">
              <w:rPr>
                <w:rFonts w:ascii="Times New Roman" w:hAnsi="Times New Roman" w:cs="Times New Roman"/>
                <w:color w:val="000000" w:themeColor="text1"/>
              </w:rPr>
              <w:t xml:space="preserve">5. </w:t>
            </w:r>
            <w:r w:rsidRPr="006A7044">
              <w:rPr>
                <w:rFonts w:ascii="Times New Roman" w:hAnsi="Times New Roman" w:cs="Times New Roman"/>
                <w:snapToGrid w:val="0"/>
                <w:color w:val="000000" w:themeColor="text1"/>
                <w:kern w:val="2"/>
              </w:rPr>
              <w:t>Стёпкин Ю.И.,Попов В.И.,Чубирко М.И.,</w:t>
            </w:r>
            <w:r w:rsidRPr="006A7044">
              <w:rPr>
                <w:rFonts w:ascii="Times New Roman" w:hAnsi="Times New Roman" w:cs="Times New Roman"/>
                <w:snapToGrid w:val="0"/>
                <w:color w:val="000000" w:themeColor="text1"/>
                <w:kern w:val="2"/>
              </w:rPr>
              <w:t xml:space="preserve"> </w:t>
            </w:r>
            <w:r w:rsidRPr="006A7044">
              <w:rPr>
                <w:rFonts w:ascii="Times New Roman" w:hAnsi="Times New Roman" w:cs="Times New Roman"/>
                <w:snapToGrid w:val="0"/>
                <w:color w:val="000000" w:themeColor="text1"/>
                <w:kern w:val="2"/>
              </w:rPr>
              <w:t>Мамчик Н.П.,</w:t>
            </w:r>
            <w:r w:rsidRPr="006A7044">
              <w:rPr>
                <w:rFonts w:ascii="Times New Roman" w:hAnsi="Times New Roman" w:cs="Times New Roman"/>
                <w:snapToGrid w:val="0"/>
                <w:color w:val="000000" w:themeColor="text1"/>
                <w:kern w:val="2"/>
              </w:rPr>
              <w:t xml:space="preserve"> </w:t>
            </w:r>
            <w:r w:rsidRPr="006A7044">
              <w:rPr>
                <w:rFonts w:ascii="Times New Roman" w:hAnsi="Times New Roman" w:cs="Times New Roman"/>
                <w:snapToGrid w:val="0"/>
                <w:color w:val="000000" w:themeColor="text1"/>
                <w:kern w:val="2"/>
              </w:rPr>
              <w:t>Каменева О.В</w:t>
            </w:r>
            <w:r w:rsidRPr="006A7044">
              <w:rPr>
                <w:rFonts w:ascii="Times New Roman" w:hAnsi="Times New Roman" w:cs="Times New Roman"/>
                <w:snapToGrid w:val="0"/>
                <w:color w:val="000000" w:themeColor="text1"/>
                <w:kern w:val="2"/>
              </w:rPr>
              <w:t xml:space="preserve">. </w:t>
            </w:r>
            <w:r w:rsidRPr="006A7044">
              <w:rPr>
                <w:rFonts w:ascii="Times New Roman" w:hAnsi="Times New Roman" w:cs="Times New Roman"/>
                <w:color w:val="000000" w:themeColor="text1"/>
              </w:rPr>
              <w:t>Санитарно-гигиеническое просвещение населения: учеб. Пособие / Ю.И. Стёпкин (и др.). – Ростов н/Д: Феникс, 2020. – 142 с. – (Среднее медицинское образование)</w:t>
            </w:r>
            <w:r w:rsidRPr="006A7044">
              <w:rPr>
                <w:rFonts w:ascii="Times New Roman" w:hAnsi="Times New Roman" w:cs="Times New Roman"/>
                <w:color w:val="000000" w:themeColor="text1"/>
              </w:rPr>
              <w:t>.</w:t>
            </w:r>
          </w:p>
          <w:p w:rsidR="00FC7903" w:rsidRPr="006A7044" w:rsidRDefault="00FC7903" w:rsidP="006A7044">
            <w:pPr>
              <w:shd w:val="clear" w:color="auto" w:fill="FFFFFF"/>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hAnsi="Times New Roman" w:cs="Times New Roman"/>
                <w:color w:val="000000" w:themeColor="text1"/>
              </w:rPr>
              <w:t xml:space="preserve">6. </w:t>
            </w:r>
            <w:r w:rsidR="00383DC4" w:rsidRPr="006A7044">
              <w:rPr>
                <w:rFonts w:ascii="Times New Roman" w:eastAsia="Times New Roman,BoldItalic" w:hAnsi="Times New Roman" w:cs="Times New Roman"/>
                <w:bCs/>
                <w:iCs/>
                <w:color w:val="000000" w:themeColor="text1"/>
                <w:lang w:eastAsia="ru-RU"/>
              </w:rPr>
              <w:t>Н.А</w:t>
            </w:r>
            <w:r w:rsidR="00383DC4" w:rsidRPr="006A7044">
              <w:rPr>
                <w:rFonts w:ascii="Times New Roman" w:eastAsia="Times New Roman,BoldItalic" w:hAnsi="Times New Roman" w:cs="Times New Roman"/>
                <w:bCs/>
                <w:iCs/>
                <w:color w:val="000000" w:themeColor="text1"/>
                <w:lang w:eastAsia="ru-RU"/>
              </w:rPr>
              <w:t>. Скоблина, О.А. Милушкина, В.И.</w:t>
            </w:r>
            <w:r w:rsidR="00383DC4" w:rsidRPr="006A7044">
              <w:rPr>
                <w:rFonts w:ascii="Times New Roman" w:eastAsia="Times New Roman,BoldItalic" w:hAnsi="Times New Roman" w:cs="Times New Roman"/>
                <w:bCs/>
                <w:iCs/>
                <w:color w:val="000000" w:themeColor="text1"/>
                <w:lang w:eastAsia="ru-RU"/>
              </w:rPr>
              <w:t xml:space="preserve"> Попов</w:t>
            </w:r>
            <w:r w:rsidR="00383DC4" w:rsidRPr="006A7044">
              <w:rPr>
                <w:rFonts w:ascii="Times New Roman" w:eastAsia="Times New Roman,BoldItalic" w:hAnsi="Times New Roman" w:cs="Times New Roman"/>
                <w:bCs/>
                <w:iCs/>
                <w:color w:val="000000" w:themeColor="text1"/>
                <w:lang w:eastAsia="ru-RU"/>
              </w:rPr>
              <w:t xml:space="preserve">. </w:t>
            </w:r>
            <w:r w:rsidR="00383DC4" w:rsidRPr="006A7044">
              <w:rPr>
                <w:rFonts w:ascii="Times New Roman" w:eastAsia="Times New Roman,BoldItalic" w:hAnsi="Times New Roman" w:cs="Times New Roman"/>
                <w:bCs/>
                <w:iCs/>
                <w:color w:val="000000" w:themeColor="text1"/>
                <w:lang w:eastAsia="ru-RU"/>
              </w:rPr>
              <w:t>Физическое развитие детей: методические аспекты:монография/под ред. Н.А. Скоблиной, О.А. Милушкиной, В.И, Попова. – Москва: Издательство «Научная книга», 2020. – 178 с.</w:t>
            </w:r>
          </w:p>
          <w:p w:rsidR="00383DC4" w:rsidRPr="006A7044" w:rsidRDefault="00383DC4" w:rsidP="006A7044">
            <w:pPr>
              <w:shd w:val="clear" w:color="auto" w:fill="FFFFFF"/>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eastAsia="Times New Roman,BoldItalic" w:hAnsi="Times New Roman" w:cs="Times New Roman"/>
                <w:bCs/>
                <w:iCs/>
                <w:color w:val="000000" w:themeColor="text1"/>
                <w:lang w:eastAsia="ru-RU"/>
              </w:rPr>
              <w:t xml:space="preserve">7. </w:t>
            </w:r>
            <w:r w:rsidRPr="006A7044">
              <w:rPr>
                <w:rFonts w:ascii="Times New Roman" w:eastAsia="Times New Roman,BoldItalic" w:hAnsi="Times New Roman" w:cs="Times New Roman"/>
                <w:bCs/>
                <w:iCs/>
                <w:color w:val="000000" w:themeColor="text1"/>
                <w:lang w:eastAsia="ru-RU"/>
              </w:rPr>
              <w:t>Н.А. Скоблина, О.Ю. Милушкина, В.И. Попов, Н.А. Бокарева, Ж.В. Гудинова, А.Б. Моисеев</w:t>
            </w:r>
            <w:r w:rsidRPr="006A7044">
              <w:rPr>
                <w:rFonts w:ascii="Times New Roman" w:eastAsia="Times New Roman,BoldItalic" w:hAnsi="Times New Roman" w:cs="Times New Roman"/>
                <w:bCs/>
                <w:iCs/>
                <w:color w:val="000000" w:themeColor="text1"/>
                <w:lang w:eastAsia="ru-RU"/>
              </w:rPr>
              <w:t xml:space="preserve">. </w:t>
            </w:r>
            <w:r w:rsidRPr="006A7044">
              <w:rPr>
                <w:rFonts w:ascii="Times New Roman" w:eastAsia="Times New Roman,BoldItalic" w:hAnsi="Times New Roman" w:cs="Times New Roman"/>
                <w:bCs/>
                <w:iCs/>
                <w:color w:val="000000" w:themeColor="text1"/>
                <w:lang w:eastAsia="ru-RU"/>
              </w:rPr>
              <w:t>Глава 1. Изучение и оценка физического развития детского населения в приказах Миздрава России / Физическое развитие детей: методические аспекты:монография/под ред. Н.А. Скоблиной, О.А. Милушкиной, В.И, Попова. – Москва: Издательство «Научная книга», 2020. – С. 7-33</w:t>
            </w:r>
            <w:r w:rsidRPr="006A7044">
              <w:rPr>
                <w:rFonts w:ascii="Times New Roman" w:eastAsia="Times New Roman,BoldItalic" w:hAnsi="Times New Roman" w:cs="Times New Roman"/>
                <w:bCs/>
                <w:iCs/>
                <w:color w:val="000000" w:themeColor="text1"/>
                <w:lang w:eastAsia="ru-RU"/>
              </w:rPr>
              <w:t>.</w:t>
            </w:r>
          </w:p>
          <w:p w:rsidR="00383DC4" w:rsidRPr="006A7044" w:rsidRDefault="00383DC4" w:rsidP="006A7044">
            <w:pPr>
              <w:shd w:val="clear" w:color="auto" w:fill="FFFFFF"/>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eastAsia="Times New Roman,BoldItalic" w:hAnsi="Times New Roman" w:cs="Times New Roman"/>
                <w:bCs/>
                <w:iCs/>
                <w:color w:val="000000" w:themeColor="text1"/>
                <w:lang w:eastAsia="ru-RU"/>
              </w:rPr>
              <w:t xml:space="preserve">8. </w:t>
            </w:r>
            <w:r w:rsidRPr="006A7044">
              <w:rPr>
                <w:rFonts w:ascii="Times New Roman" w:eastAsia="Times New Roman,BoldItalic" w:hAnsi="Times New Roman" w:cs="Times New Roman"/>
                <w:bCs/>
                <w:iCs/>
                <w:color w:val="000000" w:themeColor="text1"/>
                <w:lang w:eastAsia="ru-RU"/>
              </w:rPr>
              <w:t>Н.А. Скоблина, О.Ю. Милушкина, В.И. Попов, Н.А. Бокарева, М.Ю. Гаврюшин, Д.М. Федотов, А.А. Татаринчик.</w:t>
            </w:r>
            <w:r w:rsidRPr="006A7044">
              <w:rPr>
                <w:rFonts w:ascii="Times New Roman" w:eastAsia="Times New Roman,BoldItalic" w:hAnsi="Times New Roman" w:cs="Times New Roman"/>
                <w:bCs/>
                <w:iCs/>
                <w:color w:val="000000" w:themeColor="text1"/>
                <w:lang w:eastAsia="ru-RU"/>
              </w:rPr>
              <w:t xml:space="preserve"> </w:t>
            </w:r>
            <w:r w:rsidRPr="006A7044">
              <w:rPr>
                <w:rFonts w:ascii="Times New Roman" w:eastAsia="Times New Roman,BoldItalic" w:hAnsi="Times New Roman" w:cs="Times New Roman"/>
                <w:bCs/>
                <w:iCs/>
                <w:color w:val="000000" w:themeColor="text1"/>
                <w:lang w:eastAsia="ru-RU"/>
              </w:rPr>
              <w:t>Глава 2. Методические основы реализации Приказов Минздрава России в части антропометрических измерений детского населения / Физическое развитие детей: методические аспекты:монография/под ред. Н.А. Скоблиной, О.А. Милушкиной, В.И, Попова. – Москва: Издательство «Научная книга», 2020. – С.33-51</w:t>
            </w:r>
            <w:r w:rsidRPr="006A7044">
              <w:rPr>
                <w:rFonts w:ascii="Times New Roman" w:eastAsia="Times New Roman,BoldItalic" w:hAnsi="Times New Roman" w:cs="Times New Roman"/>
                <w:bCs/>
                <w:iCs/>
                <w:color w:val="000000" w:themeColor="text1"/>
                <w:lang w:eastAsia="ru-RU"/>
              </w:rPr>
              <w:t>.</w:t>
            </w:r>
          </w:p>
          <w:p w:rsidR="00383DC4" w:rsidRPr="006A7044" w:rsidRDefault="00383DC4" w:rsidP="006A7044">
            <w:pPr>
              <w:shd w:val="clear" w:color="auto" w:fill="FFFFFF"/>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eastAsia="Times New Roman,BoldItalic" w:hAnsi="Times New Roman" w:cs="Times New Roman"/>
                <w:bCs/>
                <w:iCs/>
                <w:color w:val="000000" w:themeColor="text1"/>
                <w:lang w:eastAsia="ru-RU"/>
              </w:rPr>
              <w:t xml:space="preserve">9. </w:t>
            </w:r>
            <w:r w:rsidRPr="006A7044">
              <w:rPr>
                <w:rFonts w:ascii="Times New Roman" w:eastAsia="Times New Roman,BoldItalic" w:hAnsi="Times New Roman" w:cs="Times New Roman"/>
                <w:bCs/>
                <w:iCs/>
                <w:color w:val="000000" w:themeColor="text1"/>
                <w:lang w:eastAsia="ru-RU"/>
              </w:rPr>
              <w:t>Н.А. Скоблина, О.Ю. Милушкина, В.И. Попов, Н.А. Бокарева, Ж.В. Гудинова, М.Ю. Гаврюшин, О.В. Сазонова, Г.Н. Жернакова, О.В. Антонов</w:t>
            </w:r>
            <w:r w:rsidRPr="006A7044">
              <w:rPr>
                <w:rFonts w:ascii="Times New Roman" w:eastAsia="Times New Roman,BoldItalic" w:hAnsi="Times New Roman" w:cs="Times New Roman"/>
                <w:bCs/>
                <w:iCs/>
                <w:color w:val="000000" w:themeColor="text1"/>
                <w:lang w:eastAsia="ru-RU"/>
              </w:rPr>
              <w:t xml:space="preserve">. </w:t>
            </w:r>
            <w:r w:rsidRPr="006A7044">
              <w:rPr>
                <w:rFonts w:ascii="Times New Roman" w:eastAsia="Times New Roman,BoldItalic" w:hAnsi="Times New Roman" w:cs="Times New Roman"/>
                <w:bCs/>
                <w:iCs/>
                <w:color w:val="000000" w:themeColor="text1"/>
                <w:lang w:eastAsia="ru-RU"/>
              </w:rPr>
              <w:t>Глава 7. Методические основы реализации Приказов Минздрава России в части оценки физического развития детского населения / Физическое развитие детей: методические аспекты:монография/под ред. Н.А. Скоблиной, О.А. Милушкиной, В.И, Попова. – Москва: Издательство «Научная книга», 2020. – С. 108-132</w:t>
            </w:r>
            <w:r w:rsidRPr="006A7044">
              <w:rPr>
                <w:rFonts w:ascii="Times New Roman" w:eastAsia="Times New Roman,BoldItalic" w:hAnsi="Times New Roman" w:cs="Times New Roman"/>
                <w:bCs/>
                <w:iCs/>
                <w:color w:val="000000" w:themeColor="text1"/>
                <w:lang w:eastAsia="ru-RU"/>
              </w:rPr>
              <w:t>.</w:t>
            </w:r>
          </w:p>
          <w:p w:rsidR="00383DC4" w:rsidRPr="006A7044" w:rsidRDefault="00383DC4" w:rsidP="006A7044">
            <w:pPr>
              <w:shd w:val="clear" w:color="auto" w:fill="FFFFFF"/>
              <w:autoSpaceDE w:val="0"/>
              <w:autoSpaceDN w:val="0"/>
              <w:adjustRightInd w:val="0"/>
              <w:jc w:val="both"/>
              <w:rPr>
                <w:rFonts w:ascii="Times New Roman" w:hAnsi="Times New Roman" w:cs="Times New Roman"/>
                <w:bCs/>
                <w:color w:val="000000" w:themeColor="text1"/>
                <w:shd w:val="clear" w:color="auto" w:fill="F5F5F5"/>
              </w:rPr>
            </w:pPr>
            <w:r w:rsidRPr="006A7044">
              <w:rPr>
                <w:rFonts w:ascii="Times New Roman" w:eastAsia="Times New Roman,BoldItalic" w:hAnsi="Times New Roman" w:cs="Times New Roman"/>
                <w:bCs/>
                <w:iCs/>
                <w:color w:val="000000" w:themeColor="text1"/>
                <w:lang w:eastAsia="ru-RU"/>
              </w:rPr>
              <w:t xml:space="preserve">10. </w:t>
            </w:r>
            <w:r w:rsidRPr="006A7044">
              <w:rPr>
                <w:rFonts w:ascii="Times New Roman" w:eastAsia="Times New Roman,BoldItalic" w:hAnsi="Times New Roman" w:cs="Times New Roman"/>
                <w:bCs/>
                <w:iCs/>
                <w:color w:val="000000" w:themeColor="text1"/>
                <w:lang w:eastAsia="ru-RU"/>
              </w:rPr>
              <w:t>В.И. Попов, О.Ю. Милушкина, С.В. Маркелова, Н.В. Соколова, Н.А. Скоблина</w:t>
            </w:r>
            <w:r w:rsidRPr="006A7044">
              <w:rPr>
                <w:rFonts w:ascii="Times New Roman" w:eastAsia="Times New Roman,BoldItalic" w:hAnsi="Times New Roman" w:cs="Times New Roman"/>
                <w:bCs/>
                <w:iCs/>
                <w:color w:val="000000" w:themeColor="text1"/>
                <w:lang w:eastAsia="ru-RU"/>
              </w:rPr>
              <w:t xml:space="preserve">. </w:t>
            </w:r>
            <w:r w:rsidRPr="006A7044">
              <w:rPr>
                <w:rFonts w:ascii="Times New Roman" w:eastAsia="Times New Roman,BoldItalic" w:hAnsi="Times New Roman" w:cs="Times New Roman"/>
                <w:bCs/>
                <w:iCs/>
                <w:color w:val="000000" w:themeColor="text1"/>
                <w:lang w:eastAsia="ru-RU"/>
              </w:rPr>
              <w:t xml:space="preserve">Глава 4. Оценка гигиенических рисков для здоровья участников образовательного процесса в период активного внедрения дистанционного обучения/ </w:t>
            </w:r>
            <w:r w:rsidRPr="006A7044">
              <w:rPr>
                <w:rFonts w:ascii="Times New Roman" w:hAnsi="Times New Roman" w:cs="Times New Roman"/>
                <w:bCs/>
                <w:color w:val="000000" w:themeColor="text1"/>
                <w:shd w:val="clear" w:color="auto" w:fill="F5F5F5"/>
              </w:rPr>
              <w:t>Актуальные проблемы образования и здоровья обучающихся: монография /под ред. В.И. Стародубова, В.А. Тутельяна. – Москва: Изд-во «Научная книга», 2020. – С.60-81</w:t>
            </w:r>
            <w:r w:rsidRPr="006A7044">
              <w:rPr>
                <w:rFonts w:ascii="Times New Roman" w:hAnsi="Times New Roman" w:cs="Times New Roman"/>
                <w:bCs/>
                <w:color w:val="000000" w:themeColor="text1"/>
                <w:shd w:val="clear" w:color="auto" w:fill="F5F5F5"/>
              </w:rPr>
              <w:t>.</w:t>
            </w:r>
          </w:p>
          <w:p w:rsidR="00383DC4" w:rsidRPr="006A7044" w:rsidRDefault="00383DC4" w:rsidP="006A7044">
            <w:pPr>
              <w:shd w:val="clear" w:color="auto" w:fill="FFFFFF"/>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hAnsi="Times New Roman" w:cs="Times New Roman"/>
                <w:bCs/>
                <w:color w:val="000000" w:themeColor="text1"/>
                <w:shd w:val="clear" w:color="auto" w:fill="F5F5F5"/>
              </w:rPr>
              <w:t xml:space="preserve">11. </w:t>
            </w:r>
            <w:r w:rsidRPr="006A7044">
              <w:rPr>
                <w:rFonts w:ascii="Times New Roman" w:eastAsia="Times New Roman,BoldItalic" w:hAnsi="Times New Roman" w:cs="Times New Roman"/>
                <w:bCs/>
                <w:iCs/>
                <w:color w:val="000000" w:themeColor="text1"/>
                <w:lang w:eastAsia="ru-RU"/>
              </w:rPr>
              <w:t>И.Э. Есауленко,</w:t>
            </w:r>
            <w:r w:rsidRPr="006A7044">
              <w:rPr>
                <w:rFonts w:ascii="Times New Roman" w:eastAsia="Times New Roman,BoldItalic" w:hAnsi="Times New Roman" w:cs="Times New Roman"/>
                <w:bCs/>
                <w:iCs/>
                <w:color w:val="000000" w:themeColor="text1"/>
                <w:lang w:eastAsia="ru-RU"/>
              </w:rPr>
              <w:t xml:space="preserve"> </w:t>
            </w:r>
            <w:r w:rsidRPr="006A7044">
              <w:rPr>
                <w:rFonts w:ascii="Times New Roman" w:eastAsia="Times New Roman,BoldItalic" w:hAnsi="Times New Roman" w:cs="Times New Roman"/>
                <w:bCs/>
                <w:iCs/>
                <w:color w:val="000000" w:themeColor="text1"/>
                <w:lang w:eastAsia="ru-RU"/>
              </w:rPr>
              <w:t>В.И. Попов, Т.Н, Петрова, А.Ю. Гончарова</w:t>
            </w:r>
            <w:r w:rsidRPr="006A7044">
              <w:rPr>
                <w:rFonts w:ascii="Times New Roman" w:eastAsia="Times New Roman,BoldItalic" w:hAnsi="Times New Roman" w:cs="Times New Roman"/>
                <w:bCs/>
                <w:iCs/>
                <w:color w:val="000000" w:themeColor="text1"/>
                <w:lang w:eastAsia="ru-RU"/>
              </w:rPr>
              <w:t xml:space="preserve"> </w:t>
            </w:r>
            <w:r w:rsidRPr="006A7044">
              <w:rPr>
                <w:rFonts w:ascii="Times New Roman" w:hAnsi="Times New Roman" w:cs="Times New Roman"/>
                <w:bCs/>
                <w:color w:val="000000" w:themeColor="text1"/>
                <w:shd w:val="clear" w:color="auto" w:fill="F5F5F5"/>
              </w:rPr>
              <w:t xml:space="preserve">Клинико-эпидемиологические особенности новой коронавирусной инфекции </w:t>
            </w:r>
            <w:r w:rsidRPr="006A7044">
              <w:rPr>
                <w:rFonts w:ascii="Times New Roman" w:hAnsi="Times New Roman" w:cs="Times New Roman"/>
                <w:bCs/>
                <w:color w:val="000000" w:themeColor="text1"/>
                <w:shd w:val="clear" w:color="auto" w:fill="F5F5F5"/>
                <w:lang w:val="en-US"/>
              </w:rPr>
              <w:t>COVID</w:t>
            </w:r>
            <w:r w:rsidRPr="006A7044">
              <w:rPr>
                <w:rFonts w:ascii="Times New Roman" w:hAnsi="Times New Roman" w:cs="Times New Roman"/>
                <w:bCs/>
                <w:color w:val="000000" w:themeColor="text1"/>
                <w:shd w:val="clear" w:color="auto" w:fill="F5F5F5"/>
              </w:rPr>
              <w:t xml:space="preserve">-19 в Центрально-Черноземном регионе </w:t>
            </w:r>
            <w:r w:rsidRPr="006A7044">
              <w:rPr>
                <w:rFonts w:ascii="Times New Roman" w:hAnsi="Times New Roman" w:cs="Times New Roman"/>
                <w:bCs/>
                <w:color w:val="000000" w:themeColor="text1"/>
                <w:shd w:val="clear" w:color="auto" w:fill="F5F5F5"/>
              </w:rPr>
              <w:lastRenderedPageBreak/>
              <w:t>России</w:t>
            </w:r>
            <w:r w:rsidRPr="006A7044">
              <w:rPr>
                <w:rFonts w:ascii="Times New Roman" w:hAnsi="Times New Roman" w:cs="Times New Roman"/>
                <w:bCs/>
                <w:color w:val="000000" w:themeColor="text1"/>
                <w:shd w:val="clear" w:color="auto" w:fill="F5F5F5"/>
              </w:rPr>
              <w:t xml:space="preserve">. </w:t>
            </w:r>
            <w:r w:rsidRPr="006A7044">
              <w:rPr>
                <w:rFonts w:ascii="Times New Roman" w:eastAsia="Times New Roman,BoldItalic" w:hAnsi="Times New Roman" w:cs="Times New Roman"/>
                <w:bCs/>
                <w:iCs/>
                <w:color w:val="000000" w:themeColor="text1"/>
                <w:lang w:eastAsia="ru-RU"/>
              </w:rPr>
              <w:t>Медицина экстремальных ситуаций / Научно-практический рецензируемый журнал ФМБА России, 3, 2020 - С. 40-47</w:t>
            </w:r>
            <w:r w:rsidRPr="006A7044">
              <w:rPr>
                <w:rFonts w:ascii="Times New Roman" w:eastAsia="Times New Roman,BoldItalic" w:hAnsi="Times New Roman" w:cs="Times New Roman"/>
                <w:bCs/>
                <w:iCs/>
                <w:color w:val="000000" w:themeColor="text1"/>
                <w:lang w:eastAsia="ru-RU"/>
              </w:rPr>
              <w:t>.</w:t>
            </w:r>
          </w:p>
          <w:p w:rsidR="00383DC4" w:rsidRPr="006A7044" w:rsidRDefault="00383DC4" w:rsidP="006A7044">
            <w:pPr>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eastAsia="Times New Roman,BoldItalic" w:hAnsi="Times New Roman" w:cs="Times New Roman"/>
                <w:bCs/>
                <w:iCs/>
                <w:color w:val="000000" w:themeColor="text1"/>
                <w:lang w:eastAsia="ru-RU"/>
              </w:rPr>
              <w:t xml:space="preserve">12. </w:t>
            </w:r>
            <w:r w:rsidRPr="006A7044">
              <w:rPr>
                <w:rFonts w:ascii="Times New Roman" w:eastAsia="Times New Roman,BoldItalic" w:hAnsi="Times New Roman" w:cs="Times New Roman"/>
                <w:bCs/>
                <w:iCs/>
                <w:color w:val="000000" w:themeColor="text1"/>
                <w:lang w:eastAsia="ru-RU"/>
              </w:rPr>
              <w:t>Милушкина О.Ю., Попов В.И., Скоблина Н.А., Маркелова С.В., Соколова Н.В.</w:t>
            </w:r>
            <w:r w:rsidRPr="006A7044">
              <w:rPr>
                <w:rFonts w:ascii="Times New Roman" w:eastAsia="Times New Roman,BoldItalic" w:hAnsi="Times New Roman" w:cs="Times New Roman"/>
                <w:bCs/>
                <w:iCs/>
                <w:color w:val="000000" w:themeColor="text1"/>
                <w:lang w:eastAsia="ru-RU"/>
              </w:rPr>
              <w:t xml:space="preserve"> </w:t>
            </w:r>
            <w:r w:rsidRPr="006A7044">
              <w:rPr>
                <w:rFonts w:ascii="Times New Roman" w:hAnsi="Times New Roman" w:cs="Times New Roman"/>
                <w:bCs/>
                <w:color w:val="000000" w:themeColor="text1"/>
                <w:shd w:val="clear" w:color="auto" w:fill="F5F5F5"/>
              </w:rPr>
              <w:t>Использование электронных устройств участниками образовательного процесса при традиционной и дистанционной формой обучения</w:t>
            </w:r>
            <w:r w:rsidRPr="006A7044">
              <w:rPr>
                <w:rFonts w:ascii="Times New Roman" w:hAnsi="Times New Roman" w:cs="Times New Roman"/>
                <w:bCs/>
                <w:color w:val="000000" w:themeColor="text1"/>
                <w:shd w:val="clear" w:color="auto" w:fill="F5F5F5"/>
              </w:rPr>
              <w:t xml:space="preserve">. </w:t>
            </w:r>
            <w:r w:rsidRPr="006A7044">
              <w:rPr>
                <w:rFonts w:ascii="Times New Roman" w:eastAsia="Times New Roman,BoldItalic" w:hAnsi="Times New Roman" w:cs="Times New Roman"/>
                <w:bCs/>
                <w:iCs/>
                <w:color w:val="000000" w:themeColor="text1"/>
                <w:lang w:eastAsia="ru-RU"/>
              </w:rPr>
              <w:t>Вестник Российского государственного медицинского университета. 2020. № 3. С. 85-91.</w:t>
            </w:r>
          </w:p>
          <w:p w:rsidR="00383DC4" w:rsidRPr="006A7044" w:rsidRDefault="00383DC4" w:rsidP="006A7044">
            <w:pPr>
              <w:shd w:val="clear" w:color="auto" w:fill="FFFFFF"/>
              <w:autoSpaceDE w:val="0"/>
              <w:autoSpaceDN w:val="0"/>
              <w:adjustRightInd w:val="0"/>
              <w:jc w:val="both"/>
              <w:rPr>
                <w:rFonts w:ascii="Times New Roman" w:eastAsia="Times New Roman,BoldItalic" w:hAnsi="Times New Roman" w:cs="Times New Roman"/>
                <w:lang w:eastAsia="ru-RU"/>
              </w:rPr>
            </w:pPr>
            <w:r w:rsidRPr="006A7044">
              <w:rPr>
                <w:rFonts w:ascii="Times New Roman" w:eastAsia="Times New Roman,BoldItalic" w:hAnsi="Times New Roman" w:cs="Times New Roman"/>
                <w:bCs/>
                <w:iCs/>
                <w:color w:val="000000" w:themeColor="text1"/>
                <w:lang w:eastAsia="ru-RU"/>
              </w:rPr>
              <w:t xml:space="preserve">13. </w:t>
            </w:r>
            <w:r w:rsidRPr="006A7044">
              <w:rPr>
                <w:rFonts w:ascii="Times New Roman" w:eastAsia="Times New Roman,BoldItalic" w:hAnsi="Times New Roman" w:cs="Times New Roman"/>
                <w:bCs/>
                <w:iCs/>
                <w:color w:val="000000" w:themeColor="text1"/>
                <w:lang w:eastAsia="ru-RU"/>
              </w:rPr>
              <w:t>Попов В.И., Милушкина О.Ю., Скоблина Н.А., Маркелова С.В., Соколова Н.В., Дементьев А.А.</w:t>
            </w:r>
            <w:r w:rsidRPr="006A7044">
              <w:rPr>
                <w:rFonts w:ascii="Times New Roman" w:eastAsia="Times New Roman,BoldItalic" w:hAnsi="Times New Roman" w:cs="Times New Roman"/>
                <w:bCs/>
                <w:iCs/>
                <w:color w:val="000000" w:themeColor="text1"/>
                <w:lang w:eastAsia="ru-RU"/>
              </w:rPr>
              <w:t xml:space="preserve"> </w:t>
            </w:r>
            <w:r w:rsidRPr="006A7044">
              <w:rPr>
                <w:rFonts w:ascii="Times New Roman" w:hAnsi="Times New Roman" w:cs="Times New Roman"/>
                <w:bCs/>
                <w:color w:val="000000" w:themeColor="text1"/>
                <w:shd w:val="clear" w:color="auto" w:fill="F5F5F5"/>
              </w:rPr>
              <w:t>Поведенческие риски здоровью студентов в период проведения дистанционного обучения</w:t>
            </w:r>
            <w:r w:rsidRPr="006A7044">
              <w:rPr>
                <w:rFonts w:ascii="Times New Roman" w:hAnsi="Times New Roman" w:cs="Times New Roman"/>
                <w:bCs/>
                <w:color w:val="000000" w:themeColor="text1"/>
                <w:shd w:val="clear" w:color="auto" w:fill="F5F5F5"/>
              </w:rPr>
              <w:t xml:space="preserve">. </w:t>
            </w:r>
            <w:r w:rsidRPr="006A7044">
              <w:rPr>
                <w:rFonts w:ascii="Times New Roman" w:eastAsia="Times New Roman,BoldItalic" w:hAnsi="Times New Roman" w:cs="Times New Roman"/>
                <w:lang w:eastAsia="ru-RU"/>
              </w:rPr>
              <w:t>Гигиена и санитария. 2020. Т. 99. № 8. С. 854-860.</w:t>
            </w:r>
            <w:r w:rsidRPr="006A7044">
              <w:rPr>
                <w:rFonts w:ascii="Times New Roman" w:eastAsia="Times New Roman,BoldItalic" w:hAnsi="Times New Roman" w:cs="Times New Roman"/>
                <w:lang w:eastAsia="ru-RU"/>
              </w:rPr>
              <w:t xml:space="preserve"> </w:t>
            </w:r>
          </w:p>
          <w:p w:rsidR="00383DC4" w:rsidRPr="006A7044" w:rsidRDefault="00383DC4" w:rsidP="006A7044">
            <w:pPr>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eastAsia="Times New Roman,BoldItalic" w:hAnsi="Times New Roman" w:cs="Times New Roman"/>
                <w:lang w:eastAsia="ru-RU"/>
              </w:rPr>
              <w:t xml:space="preserve">14. </w:t>
            </w:r>
            <w:r w:rsidRPr="006A7044">
              <w:rPr>
                <w:rFonts w:ascii="Times New Roman" w:eastAsia="Times New Roman,BoldItalic" w:hAnsi="Times New Roman" w:cs="Times New Roman"/>
                <w:bCs/>
                <w:iCs/>
                <w:color w:val="000000" w:themeColor="text1"/>
                <w:lang w:eastAsia="ru-RU"/>
              </w:rPr>
              <w:t>Милушкина О.Ю., Еремин А.Л., Попов В.И., Скоблина Н.А., Маркелова С.В., Соколова Н.В., Татаринчик А.А.</w:t>
            </w:r>
            <w:r w:rsidRPr="006A7044">
              <w:rPr>
                <w:rFonts w:ascii="Times New Roman" w:eastAsia="Times New Roman,BoldItalic" w:hAnsi="Times New Roman" w:cs="Times New Roman"/>
                <w:bCs/>
                <w:iCs/>
                <w:color w:val="000000" w:themeColor="text1"/>
                <w:lang w:eastAsia="ru-RU"/>
              </w:rPr>
              <w:t xml:space="preserve"> </w:t>
            </w:r>
            <w:r w:rsidRPr="006A7044">
              <w:rPr>
                <w:rFonts w:ascii="Times New Roman" w:hAnsi="Times New Roman" w:cs="Times New Roman"/>
                <w:bCs/>
                <w:color w:val="000000" w:themeColor="text1"/>
                <w:shd w:val="clear" w:color="auto" w:fill="F5F5F5"/>
              </w:rPr>
              <w:t>Гигиеническая оценка и оптимизация условий труда педагогов в период проведения дистанционного обучения</w:t>
            </w:r>
            <w:r w:rsidRPr="006A7044">
              <w:rPr>
                <w:rFonts w:ascii="Times New Roman" w:hAnsi="Times New Roman" w:cs="Times New Roman"/>
                <w:bCs/>
                <w:color w:val="000000" w:themeColor="text1"/>
                <w:shd w:val="clear" w:color="auto" w:fill="F5F5F5"/>
              </w:rPr>
              <w:t xml:space="preserve">. </w:t>
            </w:r>
            <w:r w:rsidRPr="006A7044">
              <w:rPr>
                <w:rFonts w:ascii="Times New Roman" w:eastAsia="Times New Roman,BoldItalic" w:hAnsi="Times New Roman" w:cs="Times New Roman"/>
                <w:bCs/>
                <w:iCs/>
                <w:color w:val="000000" w:themeColor="text1"/>
                <w:lang w:eastAsia="ru-RU"/>
              </w:rPr>
              <w:t>Медицина труда и промышленная экология. 2020. Т. 60. № 7. С. 424-434.</w:t>
            </w:r>
          </w:p>
          <w:p w:rsidR="00383DC4" w:rsidRPr="006A7044" w:rsidRDefault="00383DC4" w:rsidP="006A7044">
            <w:pPr>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eastAsia="Times New Roman,BoldItalic" w:hAnsi="Times New Roman" w:cs="Times New Roman"/>
                <w:bCs/>
                <w:iCs/>
                <w:color w:val="000000" w:themeColor="text1"/>
                <w:lang w:eastAsia="ru-RU"/>
              </w:rPr>
              <w:t xml:space="preserve">15. </w:t>
            </w:r>
            <w:r w:rsidRPr="006A7044">
              <w:rPr>
                <w:rFonts w:ascii="Times New Roman" w:eastAsia="Times New Roman,BoldItalic" w:hAnsi="Times New Roman" w:cs="Times New Roman"/>
                <w:bCs/>
                <w:iCs/>
                <w:color w:val="000000" w:themeColor="text1"/>
                <w:lang w:eastAsia="ru-RU"/>
              </w:rPr>
              <w:t>Бавыкина И.А., Попов В.И., Звягин А.А., Бавыкин Д.В.</w:t>
            </w:r>
            <w:r w:rsidRPr="006A7044">
              <w:rPr>
                <w:rFonts w:ascii="Times New Roman" w:eastAsia="Times New Roman,BoldItalic" w:hAnsi="Times New Roman" w:cs="Times New Roman"/>
                <w:bCs/>
                <w:iCs/>
                <w:color w:val="000000" w:themeColor="text1"/>
                <w:lang w:eastAsia="ru-RU"/>
              </w:rPr>
              <w:t xml:space="preserve"> </w:t>
            </w:r>
            <w:r w:rsidRPr="006A7044">
              <w:rPr>
                <w:rFonts w:ascii="Times New Roman" w:hAnsi="Times New Roman" w:cs="Times New Roman"/>
                <w:bCs/>
                <w:color w:val="000000" w:themeColor="text1"/>
                <w:shd w:val="clear" w:color="auto" w:fill="F5F5F5"/>
              </w:rPr>
              <w:t>Безглютеновая диета в терапии внекишечных форм непереносимости глютена</w:t>
            </w:r>
            <w:r w:rsidRPr="006A7044">
              <w:rPr>
                <w:rFonts w:ascii="Times New Roman" w:hAnsi="Times New Roman" w:cs="Times New Roman"/>
                <w:bCs/>
                <w:color w:val="000000" w:themeColor="text1"/>
                <w:shd w:val="clear" w:color="auto" w:fill="F5F5F5"/>
              </w:rPr>
              <w:t xml:space="preserve">. </w:t>
            </w:r>
            <w:r w:rsidRPr="006A7044">
              <w:rPr>
                <w:rFonts w:ascii="Times New Roman" w:eastAsia="Times New Roman,BoldItalic" w:hAnsi="Times New Roman" w:cs="Times New Roman"/>
                <w:bCs/>
                <w:iCs/>
                <w:color w:val="000000" w:themeColor="text1"/>
                <w:lang w:eastAsia="ru-RU"/>
              </w:rPr>
              <w:t>Вопросы питания. 2020. Т. 89. № 2. С. 21-27.</w:t>
            </w:r>
          </w:p>
          <w:p w:rsidR="00383DC4" w:rsidRPr="006A7044" w:rsidRDefault="00383DC4" w:rsidP="006A7044">
            <w:pPr>
              <w:autoSpaceDE w:val="0"/>
              <w:autoSpaceDN w:val="0"/>
              <w:adjustRightInd w:val="0"/>
              <w:jc w:val="both"/>
              <w:rPr>
                <w:rFonts w:ascii="Times New Roman" w:hAnsi="Times New Roman" w:cs="Times New Roman"/>
                <w:bCs/>
                <w:color w:val="000000" w:themeColor="text1"/>
                <w:shd w:val="clear" w:color="auto" w:fill="F5F5F5"/>
              </w:rPr>
            </w:pPr>
            <w:r w:rsidRPr="006A7044">
              <w:rPr>
                <w:rFonts w:ascii="Times New Roman" w:eastAsia="Times New Roman,BoldItalic" w:hAnsi="Times New Roman" w:cs="Times New Roman"/>
                <w:bCs/>
                <w:iCs/>
                <w:color w:val="000000" w:themeColor="text1"/>
                <w:lang w:eastAsia="ru-RU"/>
              </w:rPr>
              <w:t xml:space="preserve">16. </w:t>
            </w:r>
            <w:r w:rsidRPr="006A7044">
              <w:rPr>
                <w:rFonts w:ascii="Times New Roman" w:eastAsia="Times New Roman,BoldItalic" w:hAnsi="Times New Roman" w:cs="Times New Roman"/>
                <w:bCs/>
                <w:iCs/>
                <w:color w:val="000000" w:themeColor="text1"/>
                <w:lang w:eastAsia="ru-RU"/>
              </w:rPr>
              <w:t>В.О. Щепин, Л.П. Чичерин, В.И. Попов, И.Э. Есауленко</w:t>
            </w:r>
            <w:r w:rsidRPr="006A7044">
              <w:rPr>
                <w:rFonts w:ascii="Times New Roman" w:eastAsia="Times New Roman,BoldItalic" w:hAnsi="Times New Roman" w:cs="Times New Roman"/>
                <w:bCs/>
                <w:iCs/>
                <w:color w:val="000000" w:themeColor="text1"/>
                <w:lang w:eastAsia="ru-RU"/>
              </w:rPr>
              <w:t xml:space="preserve">. </w:t>
            </w:r>
            <w:r w:rsidRPr="006A7044">
              <w:rPr>
                <w:rFonts w:ascii="Times New Roman" w:hAnsi="Times New Roman" w:cs="Times New Roman"/>
                <w:bCs/>
                <w:color w:val="000000" w:themeColor="text1"/>
                <w:shd w:val="clear" w:color="auto" w:fill="F5F5F5"/>
              </w:rPr>
              <w:t>Межведомственность в деле охраны здоровья детей и подростков: рекомендации ВОЗ и реалии России</w:t>
            </w:r>
            <w:r w:rsidRPr="006A7044">
              <w:rPr>
                <w:rFonts w:ascii="Times New Roman" w:hAnsi="Times New Roman" w:cs="Times New Roman"/>
                <w:bCs/>
                <w:color w:val="000000" w:themeColor="text1"/>
                <w:shd w:val="clear" w:color="auto" w:fill="F5F5F5"/>
              </w:rPr>
              <w:t xml:space="preserve">. </w:t>
            </w:r>
            <w:r w:rsidRPr="006A7044">
              <w:rPr>
                <w:rFonts w:ascii="Times New Roman" w:hAnsi="Times New Roman" w:cs="Times New Roman"/>
                <w:bCs/>
                <w:color w:val="000000" w:themeColor="text1"/>
                <w:shd w:val="clear" w:color="auto" w:fill="F5F5F5"/>
              </w:rPr>
              <w:t>Вестник Российской академии медицинских наук, том 76, № 1, 2021, С. 93-102</w:t>
            </w:r>
          </w:p>
          <w:p w:rsidR="00383DC4" w:rsidRPr="006A7044" w:rsidRDefault="00383DC4" w:rsidP="006A7044">
            <w:pPr>
              <w:autoSpaceDE w:val="0"/>
              <w:autoSpaceDN w:val="0"/>
              <w:adjustRightInd w:val="0"/>
              <w:jc w:val="both"/>
              <w:rPr>
                <w:rFonts w:ascii="Times New Roman" w:hAnsi="Times New Roman" w:cs="Times New Roman"/>
                <w:shd w:val="clear" w:color="auto" w:fill="F5F5F5"/>
              </w:rPr>
            </w:pPr>
            <w:r w:rsidRPr="006A7044">
              <w:rPr>
                <w:rFonts w:ascii="Times New Roman" w:eastAsia="Times New Roman,BoldItalic" w:hAnsi="Times New Roman" w:cs="Times New Roman"/>
                <w:bCs/>
                <w:iCs/>
                <w:color w:val="000000" w:themeColor="text1"/>
                <w:lang w:eastAsia="ru-RU"/>
              </w:rPr>
              <w:t xml:space="preserve">17. </w:t>
            </w:r>
            <w:r w:rsidRPr="006A7044">
              <w:rPr>
                <w:rFonts w:ascii="Times New Roman" w:hAnsi="Times New Roman" w:cs="Times New Roman"/>
                <w:iCs/>
                <w:shd w:val="clear" w:color="auto" w:fill="F5F5F5"/>
              </w:rPr>
              <w:t>Скоблина Н.А., Попов В.И., Еремин А.Л., Маркелова С.В., Милушкина О.Ю., Обрубов С.А., Цамерян А.П.</w:t>
            </w:r>
            <w:r w:rsidRPr="006A7044">
              <w:rPr>
                <w:rFonts w:ascii="Times New Roman" w:hAnsi="Times New Roman" w:cs="Times New Roman"/>
                <w:i/>
                <w:iCs/>
                <w:shd w:val="clear" w:color="auto" w:fill="F5F5F5"/>
              </w:rPr>
              <w:t xml:space="preserve"> </w:t>
            </w:r>
            <w:r w:rsidRPr="006A7044">
              <w:rPr>
                <w:rFonts w:ascii="Times New Roman" w:hAnsi="Times New Roman" w:cs="Times New Roman"/>
                <w:iCs/>
                <w:shd w:val="clear" w:color="auto" w:fill="F5F5F5"/>
              </w:rPr>
              <w:t xml:space="preserve"> </w:t>
            </w:r>
            <w:r w:rsidRPr="006A7044">
              <w:rPr>
                <w:rFonts w:ascii="Times New Roman" w:hAnsi="Times New Roman" w:cs="Times New Roman"/>
              </w:rPr>
              <w:t>Риски развития болезней глаза и его придаточного аппарата у обучающихся в условиях нарушения гигиенических правил испо</w:t>
            </w:r>
            <w:r w:rsidRPr="006A7044">
              <w:rPr>
                <w:rFonts w:ascii="Times New Roman" w:hAnsi="Times New Roman" w:cs="Times New Roman"/>
              </w:rPr>
              <w:t xml:space="preserve">льзования электронных устройств. </w:t>
            </w:r>
            <w:hyperlink r:id="rId13" w:history="1">
              <w:r w:rsidRPr="006A7044">
                <w:rPr>
                  <w:rStyle w:val="af8"/>
                  <w:rFonts w:ascii="Times New Roman" w:hAnsi="Times New Roman" w:cs="Times New Roman"/>
                  <w:color w:val="auto"/>
                  <w:u w:val="none"/>
                  <w:shd w:val="clear" w:color="auto" w:fill="F5F5F5"/>
                </w:rPr>
                <w:t>Гигиена и санитария</w:t>
              </w:r>
            </w:hyperlink>
            <w:r w:rsidRPr="006A7044">
              <w:rPr>
                <w:rFonts w:ascii="Times New Roman" w:hAnsi="Times New Roman" w:cs="Times New Roman"/>
                <w:shd w:val="clear" w:color="auto" w:fill="F5F5F5"/>
              </w:rPr>
              <w:t>. 2021. Т. 100. </w:t>
            </w:r>
            <w:hyperlink r:id="rId14" w:history="1">
              <w:r w:rsidRPr="006A7044">
                <w:rPr>
                  <w:rStyle w:val="af8"/>
                  <w:rFonts w:ascii="Times New Roman" w:hAnsi="Times New Roman" w:cs="Times New Roman"/>
                  <w:color w:val="auto"/>
                  <w:u w:val="none"/>
                  <w:shd w:val="clear" w:color="auto" w:fill="F5F5F5"/>
                </w:rPr>
                <w:t>№ 3</w:t>
              </w:r>
            </w:hyperlink>
            <w:r w:rsidRPr="006A7044">
              <w:rPr>
                <w:rFonts w:ascii="Times New Roman" w:hAnsi="Times New Roman" w:cs="Times New Roman"/>
                <w:shd w:val="clear" w:color="auto" w:fill="F5F5F5"/>
              </w:rPr>
              <w:t>. С. 279-284.</w:t>
            </w:r>
          </w:p>
          <w:p w:rsidR="00383DC4" w:rsidRPr="006A7044" w:rsidRDefault="00383DC4" w:rsidP="006A7044">
            <w:pPr>
              <w:autoSpaceDE w:val="0"/>
              <w:autoSpaceDN w:val="0"/>
              <w:adjustRightInd w:val="0"/>
              <w:jc w:val="both"/>
              <w:rPr>
                <w:rFonts w:ascii="Times New Roman" w:hAnsi="Times New Roman" w:cs="Times New Roman"/>
                <w:shd w:val="clear" w:color="auto" w:fill="F5F5F5"/>
              </w:rPr>
            </w:pPr>
            <w:r w:rsidRPr="006A7044">
              <w:rPr>
                <w:rFonts w:ascii="Times New Roman" w:hAnsi="Times New Roman" w:cs="Times New Roman"/>
                <w:shd w:val="clear" w:color="auto" w:fill="F5F5F5"/>
              </w:rPr>
              <w:t xml:space="preserve">18. </w:t>
            </w:r>
            <w:r w:rsidRPr="006A7044">
              <w:rPr>
                <w:rFonts w:ascii="Times New Roman" w:hAnsi="Times New Roman" w:cs="Times New Roman"/>
                <w:i/>
                <w:iCs/>
                <w:shd w:val="clear" w:color="auto" w:fill="F5F5F5"/>
              </w:rPr>
              <w:t>Скоблина Н.А., Милушкина О.Ю., Попов В.И., Маркелова С.В., Бокарева Н.А., Татаринчик А.А., Цамерян А.П.</w:t>
            </w:r>
            <w:r w:rsidRPr="006A7044">
              <w:rPr>
                <w:rFonts w:ascii="Times New Roman" w:hAnsi="Times New Roman" w:cs="Times New Roman"/>
                <w:i/>
                <w:iCs/>
                <w:shd w:val="clear" w:color="auto" w:fill="F5F5F5"/>
              </w:rPr>
              <w:t xml:space="preserve"> </w:t>
            </w:r>
            <w:r w:rsidRPr="006A7044">
              <w:rPr>
                <w:rFonts w:ascii="Times New Roman" w:hAnsi="Times New Roman" w:cs="Times New Roman"/>
              </w:rPr>
              <w:t>От традиционного к дистанционному обучению: гигиенические проблемы охраны зрения обучающихся</w:t>
            </w:r>
            <w:r w:rsidRPr="006A7044">
              <w:rPr>
                <w:rFonts w:ascii="Times New Roman" w:hAnsi="Times New Roman" w:cs="Times New Roman"/>
              </w:rPr>
              <w:t xml:space="preserve">. </w:t>
            </w:r>
            <w:hyperlink r:id="rId15" w:history="1">
              <w:r w:rsidRPr="006A7044">
                <w:rPr>
                  <w:rStyle w:val="af8"/>
                  <w:rFonts w:ascii="Times New Roman" w:hAnsi="Times New Roman" w:cs="Times New Roman"/>
                  <w:color w:val="auto"/>
                  <w:u w:val="none"/>
                  <w:shd w:val="clear" w:color="auto" w:fill="F5F5F5"/>
                </w:rPr>
                <w:t>Гигиена и санитария</w:t>
              </w:r>
            </w:hyperlink>
            <w:r w:rsidRPr="006A7044">
              <w:rPr>
                <w:rFonts w:ascii="Times New Roman" w:hAnsi="Times New Roman" w:cs="Times New Roman"/>
                <w:shd w:val="clear" w:color="auto" w:fill="F5F5F5"/>
              </w:rPr>
              <w:t>. 2021. Т. 100. </w:t>
            </w:r>
            <w:hyperlink r:id="rId16" w:history="1">
              <w:r w:rsidRPr="006A7044">
                <w:rPr>
                  <w:rStyle w:val="af8"/>
                  <w:rFonts w:ascii="Times New Roman" w:hAnsi="Times New Roman" w:cs="Times New Roman"/>
                  <w:color w:val="auto"/>
                  <w:u w:val="none"/>
                  <w:shd w:val="clear" w:color="auto" w:fill="F5F5F5"/>
                </w:rPr>
                <w:t>№ 4</w:t>
              </w:r>
            </w:hyperlink>
            <w:r w:rsidRPr="006A7044">
              <w:rPr>
                <w:rFonts w:ascii="Times New Roman" w:hAnsi="Times New Roman" w:cs="Times New Roman"/>
                <w:shd w:val="clear" w:color="auto" w:fill="F5F5F5"/>
              </w:rPr>
              <w:t>. С. 373-379.</w:t>
            </w:r>
          </w:p>
          <w:p w:rsidR="00383DC4" w:rsidRPr="006A7044" w:rsidRDefault="00383DC4" w:rsidP="006A7044">
            <w:pPr>
              <w:autoSpaceDE w:val="0"/>
              <w:autoSpaceDN w:val="0"/>
              <w:adjustRightInd w:val="0"/>
              <w:jc w:val="both"/>
              <w:rPr>
                <w:rFonts w:ascii="Times New Roman" w:hAnsi="Times New Roman" w:cs="Times New Roman"/>
                <w:shd w:val="clear" w:color="auto" w:fill="F5F5F5"/>
                <w:lang w:val="en-US"/>
              </w:rPr>
            </w:pPr>
            <w:r w:rsidRPr="006A7044">
              <w:rPr>
                <w:rFonts w:ascii="Times New Roman" w:hAnsi="Times New Roman" w:cs="Times New Roman"/>
                <w:shd w:val="clear" w:color="auto" w:fill="F5F5F5"/>
                <w:lang w:val="en-US"/>
              </w:rPr>
              <w:t xml:space="preserve">19. </w:t>
            </w:r>
            <w:r w:rsidRPr="006A7044">
              <w:rPr>
                <w:rFonts w:ascii="Times New Roman" w:hAnsi="Times New Roman" w:cs="Times New Roman"/>
                <w:lang w:val="en-US"/>
              </w:rPr>
              <w:t>Popov V.I.,</w:t>
            </w:r>
            <w:r w:rsidRPr="006A7044">
              <w:rPr>
                <w:rFonts w:ascii="Times New Roman" w:hAnsi="Times New Roman" w:cs="Times New Roman"/>
                <w:shd w:val="clear" w:color="auto" w:fill="F5F5F5"/>
                <w:lang w:val="en-US"/>
              </w:rPr>
              <w:t xml:space="preserve"> </w:t>
            </w:r>
            <w:r w:rsidRPr="006A7044">
              <w:rPr>
                <w:rFonts w:ascii="Times New Roman" w:hAnsi="Times New Roman" w:cs="Times New Roman"/>
                <w:lang w:val="en-US"/>
              </w:rPr>
              <w:t>Anna O. Stebletsova A.O.,</w:t>
            </w:r>
            <w:r w:rsidRPr="006A7044">
              <w:rPr>
                <w:rFonts w:ascii="Times New Roman" w:hAnsi="Times New Roman" w:cs="Times New Roman"/>
                <w:shd w:val="clear" w:color="auto" w:fill="F5F5F5"/>
                <w:lang w:val="en-US"/>
              </w:rPr>
              <w:t xml:space="preserve"> </w:t>
            </w:r>
            <w:r w:rsidRPr="006A7044">
              <w:rPr>
                <w:rFonts w:ascii="Times New Roman" w:hAnsi="Times New Roman" w:cs="Times New Roman"/>
                <w:lang w:val="en-US"/>
              </w:rPr>
              <w:t>Fertikova T.E., Melichova  E.P., Torubarova I.I.,</w:t>
            </w:r>
          </w:p>
          <w:p w:rsidR="00383DC4" w:rsidRPr="006A7044" w:rsidRDefault="00383DC4" w:rsidP="006A7044">
            <w:pPr>
              <w:autoSpaceDE w:val="0"/>
              <w:autoSpaceDN w:val="0"/>
              <w:adjustRightInd w:val="0"/>
              <w:jc w:val="both"/>
              <w:rPr>
                <w:rFonts w:ascii="Times New Roman" w:hAnsi="Times New Roman" w:cs="Times New Roman"/>
                <w:lang w:val="en-US"/>
              </w:rPr>
            </w:pPr>
            <w:r w:rsidRPr="006A7044">
              <w:rPr>
                <w:rFonts w:ascii="Times New Roman" w:hAnsi="Times New Roman" w:cs="Times New Roman"/>
                <w:lang w:val="en-US"/>
              </w:rPr>
              <w:t>Chernych N.Y., Libina I.I., Screbneva A.V.</w:t>
            </w:r>
            <w:r w:rsidRPr="006A7044">
              <w:rPr>
                <w:rFonts w:ascii="Times New Roman" w:hAnsi="Times New Roman" w:cs="Times New Roman"/>
                <w:lang w:val="en-US"/>
              </w:rPr>
              <w:t xml:space="preserve"> </w:t>
            </w:r>
            <w:r w:rsidRPr="006A7044">
              <w:rPr>
                <w:rFonts w:ascii="Times New Roman" w:hAnsi="Times New Roman" w:cs="Times New Roman"/>
                <w:lang w:val="en-US"/>
              </w:rPr>
              <w:t>Hygiene. A brief glossary of basic terms / Valery I. Popov, Anna O. Stebletsova, Tatyana E. Fertikova [et al.]; ed. by Valery I.Popov, Anna O. Stebletsova. – Moscow: Publishing house “Nauchnaya kniga”, 2021. – 88p.</w:t>
            </w:r>
          </w:p>
          <w:p w:rsidR="00383DC4" w:rsidRPr="006A7044" w:rsidRDefault="00383DC4" w:rsidP="006A7044">
            <w:pPr>
              <w:autoSpaceDE w:val="0"/>
              <w:autoSpaceDN w:val="0"/>
              <w:adjustRightInd w:val="0"/>
              <w:jc w:val="both"/>
              <w:rPr>
                <w:rFonts w:ascii="Times New Roman" w:hAnsi="Times New Roman" w:cs="Times New Roman"/>
                <w:lang w:val="en-US"/>
              </w:rPr>
            </w:pPr>
            <w:r w:rsidRPr="006A7044">
              <w:rPr>
                <w:rFonts w:ascii="Times New Roman" w:hAnsi="Times New Roman" w:cs="Times New Roman"/>
              </w:rPr>
              <w:t xml:space="preserve">20. </w:t>
            </w:r>
            <w:r w:rsidR="00C3569E" w:rsidRPr="006A7044">
              <w:rPr>
                <w:rFonts w:ascii="Times New Roman" w:hAnsi="Times New Roman" w:cs="Times New Roman"/>
                <w:bCs/>
                <w:iCs/>
              </w:rPr>
              <w:t>О.Ю. Милушкина, В.И. Попов, Н.А. Скоблина, С.В. Маркелова, Г.В. Павлова, В.И. Мартюшева, О.В. Иевлева</w:t>
            </w:r>
            <w:r w:rsidR="00C3569E" w:rsidRPr="006A7044">
              <w:rPr>
                <w:rFonts w:ascii="Times New Roman" w:hAnsi="Times New Roman" w:cs="Times New Roman"/>
                <w:bCs/>
                <w:iCs/>
              </w:rPr>
              <w:t xml:space="preserve">. </w:t>
            </w:r>
            <w:r w:rsidR="00C3569E" w:rsidRPr="006A7044">
              <w:rPr>
                <w:rFonts w:ascii="Times New Roman" w:hAnsi="Times New Roman" w:cs="Times New Roman"/>
                <w:color w:val="000000"/>
              </w:rPr>
              <w:t>Д</w:t>
            </w:r>
            <w:r w:rsidR="00C3569E" w:rsidRPr="006A7044">
              <w:rPr>
                <w:rFonts w:ascii="Times New Roman" w:hAnsi="Times New Roman" w:cs="Times New Roman"/>
                <w:bCs/>
              </w:rPr>
              <w:t>лительность использования мобильных электронных устройств с наушниками учащимися, как современный фактор риска состоянию их органа слуха</w:t>
            </w:r>
            <w:r w:rsidR="00C3569E" w:rsidRPr="006A7044">
              <w:rPr>
                <w:rFonts w:ascii="Times New Roman" w:hAnsi="Times New Roman" w:cs="Times New Roman"/>
                <w:bCs/>
              </w:rPr>
              <w:t xml:space="preserve">. </w:t>
            </w:r>
            <w:r w:rsidR="00C3569E" w:rsidRPr="006A7044">
              <w:rPr>
                <w:rFonts w:ascii="Times New Roman" w:hAnsi="Times New Roman" w:cs="Times New Roman"/>
              </w:rPr>
              <w:t>Современные</w:t>
            </w:r>
            <w:r w:rsidR="00C3569E" w:rsidRPr="006A7044">
              <w:rPr>
                <w:rFonts w:ascii="Times New Roman" w:hAnsi="Times New Roman" w:cs="Times New Roman"/>
                <w:lang w:val="en-US"/>
              </w:rPr>
              <w:t xml:space="preserve"> </w:t>
            </w:r>
            <w:r w:rsidR="00C3569E" w:rsidRPr="006A7044">
              <w:rPr>
                <w:rFonts w:ascii="Times New Roman" w:hAnsi="Times New Roman" w:cs="Times New Roman"/>
              </w:rPr>
              <w:t>проблемы</w:t>
            </w:r>
            <w:r w:rsidR="00C3569E" w:rsidRPr="006A7044">
              <w:rPr>
                <w:rFonts w:ascii="Times New Roman" w:hAnsi="Times New Roman" w:cs="Times New Roman"/>
                <w:lang w:val="en-US"/>
              </w:rPr>
              <w:t xml:space="preserve"> </w:t>
            </w:r>
            <w:r w:rsidR="00C3569E" w:rsidRPr="006A7044">
              <w:rPr>
                <w:rFonts w:ascii="Times New Roman" w:hAnsi="Times New Roman" w:cs="Times New Roman"/>
              </w:rPr>
              <w:t>здравоохранения</w:t>
            </w:r>
            <w:r w:rsidR="00C3569E" w:rsidRPr="006A7044">
              <w:rPr>
                <w:rFonts w:ascii="Times New Roman" w:hAnsi="Times New Roman" w:cs="Times New Roman"/>
                <w:lang w:val="en-US"/>
              </w:rPr>
              <w:t xml:space="preserve"> </w:t>
            </w:r>
            <w:r w:rsidR="00C3569E" w:rsidRPr="006A7044">
              <w:rPr>
                <w:rFonts w:ascii="Times New Roman" w:hAnsi="Times New Roman" w:cs="Times New Roman"/>
              </w:rPr>
              <w:t>и</w:t>
            </w:r>
            <w:r w:rsidR="00C3569E" w:rsidRPr="006A7044">
              <w:rPr>
                <w:rFonts w:ascii="Times New Roman" w:hAnsi="Times New Roman" w:cs="Times New Roman"/>
                <w:lang w:val="en-US"/>
              </w:rPr>
              <w:t xml:space="preserve"> </w:t>
            </w:r>
            <w:r w:rsidR="00C3569E" w:rsidRPr="006A7044">
              <w:rPr>
                <w:rFonts w:ascii="Times New Roman" w:hAnsi="Times New Roman" w:cs="Times New Roman"/>
              </w:rPr>
              <w:t>медицинской</w:t>
            </w:r>
            <w:r w:rsidR="00C3569E" w:rsidRPr="006A7044">
              <w:rPr>
                <w:rFonts w:ascii="Times New Roman" w:hAnsi="Times New Roman" w:cs="Times New Roman"/>
                <w:lang w:val="en-US"/>
              </w:rPr>
              <w:t xml:space="preserve"> </w:t>
            </w:r>
            <w:r w:rsidR="00C3569E" w:rsidRPr="006A7044">
              <w:rPr>
                <w:rFonts w:ascii="Times New Roman" w:hAnsi="Times New Roman" w:cs="Times New Roman"/>
              </w:rPr>
              <w:t>статистики</w:t>
            </w:r>
            <w:r w:rsidR="00C3569E" w:rsidRPr="006A7044">
              <w:rPr>
                <w:rFonts w:ascii="Times New Roman" w:hAnsi="Times New Roman" w:cs="Times New Roman"/>
                <w:lang w:val="en-US"/>
              </w:rPr>
              <w:t xml:space="preserve">" 2021 </w:t>
            </w:r>
            <w:r w:rsidR="00C3569E" w:rsidRPr="006A7044">
              <w:rPr>
                <w:rFonts w:ascii="Times New Roman" w:hAnsi="Times New Roman" w:cs="Times New Roman"/>
              </w:rPr>
              <w:t>г</w:t>
            </w:r>
            <w:r w:rsidR="00C3569E" w:rsidRPr="006A7044">
              <w:rPr>
                <w:rFonts w:ascii="Times New Roman" w:hAnsi="Times New Roman" w:cs="Times New Roman"/>
                <w:lang w:val="en-US"/>
              </w:rPr>
              <w:t xml:space="preserve">., № 3 Scientific journal "Current problems of health care and medical statistics" 2021 </w:t>
            </w:r>
            <w:r w:rsidR="00C3569E" w:rsidRPr="006A7044">
              <w:rPr>
                <w:rFonts w:ascii="Times New Roman" w:hAnsi="Times New Roman" w:cs="Times New Roman"/>
              </w:rPr>
              <w:t>г</w:t>
            </w:r>
            <w:r w:rsidR="00C3569E" w:rsidRPr="006A7044">
              <w:rPr>
                <w:rFonts w:ascii="Times New Roman" w:hAnsi="Times New Roman" w:cs="Times New Roman"/>
                <w:lang w:val="en-US"/>
              </w:rPr>
              <w:t xml:space="preserve">., № 3, </w:t>
            </w:r>
            <w:r w:rsidR="00C3569E" w:rsidRPr="006A7044">
              <w:rPr>
                <w:rFonts w:ascii="Times New Roman" w:hAnsi="Times New Roman" w:cs="Times New Roman"/>
              </w:rPr>
              <w:t>С</w:t>
            </w:r>
            <w:r w:rsidR="00C3569E" w:rsidRPr="006A7044">
              <w:rPr>
                <w:rFonts w:ascii="Times New Roman" w:hAnsi="Times New Roman" w:cs="Times New Roman"/>
                <w:lang w:val="en-US"/>
              </w:rPr>
              <w:t>. 77-90</w:t>
            </w:r>
            <w:r w:rsidR="00C3569E" w:rsidRPr="006A7044">
              <w:rPr>
                <w:rFonts w:ascii="Times New Roman" w:hAnsi="Times New Roman" w:cs="Times New Roman"/>
                <w:lang w:val="en-US"/>
              </w:rPr>
              <w:t>.</w:t>
            </w:r>
          </w:p>
          <w:p w:rsidR="00C3569E" w:rsidRPr="006A7044" w:rsidRDefault="00C3569E" w:rsidP="006A7044">
            <w:pPr>
              <w:autoSpaceDE w:val="0"/>
              <w:autoSpaceDN w:val="0"/>
              <w:adjustRightInd w:val="0"/>
              <w:jc w:val="both"/>
              <w:rPr>
                <w:rFonts w:ascii="Times New Roman" w:hAnsi="Times New Roman" w:cs="Times New Roman"/>
              </w:rPr>
            </w:pPr>
            <w:r w:rsidRPr="006A7044">
              <w:rPr>
                <w:rFonts w:ascii="Times New Roman" w:hAnsi="Times New Roman" w:cs="Times New Roman"/>
              </w:rPr>
              <w:t xml:space="preserve">21. </w:t>
            </w:r>
            <w:r w:rsidRPr="006A7044">
              <w:rPr>
                <w:rFonts w:ascii="Times New Roman" w:hAnsi="Times New Roman" w:cs="Times New Roman"/>
              </w:rPr>
              <w:t>Бавыкина И.А., Попов В.И., Звягин А.А., Бывыкин Д.В.</w:t>
            </w:r>
            <w:r w:rsidRPr="006A7044">
              <w:rPr>
                <w:rFonts w:ascii="Times New Roman" w:hAnsi="Times New Roman" w:cs="Times New Roman"/>
              </w:rPr>
              <w:t xml:space="preserve"> </w:t>
            </w:r>
            <w:r w:rsidRPr="006A7044">
              <w:rPr>
                <w:rFonts w:ascii="Times New Roman" w:hAnsi="Times New Roman" w:cs="Times New Roman"/>
                <w:color w:val="000000"/>
              </w:rPr>
              <w:t>Глиадоморфин, казоморфин и интестинальный белок, связывающий жирные кислоты, у детей с расстройствами аутистического спектра</w:t>
            </w:r>
            <w:r w:rsidRPr="006A7044">
              <w:rPr>
                <w:rFonts w:ascii="Times New Roman" w:hAnsi="Times New Roman" w:cs="Times New Roman"/>
                <w:color w:val="000000"/>
              </w:rPr>
              <w:t xml:space="preserve">. </w:t>
            </w:r>
            <w:r w:rsidRPr="006A7044">
              <w:rPr>
                <w:rFonts w:ascii="Times New Roman" w:hAnsi="Times New Roman" w:cs="Times New Roman"/>
              </w:rPr>
              <w:t>Вопросы питания. Том 90, № 3, 2021. С. 20-27</w:t>
            </w:r>
            <w:r w:rsidRPr="006A7044">
              <w:rPr>
                <w:rFonts w:ascii="Times New Roman" w:hAnsi="Times New Roman" w:cs="Times New Roman"/>
              </w:rPr>
              <w:t>.</w:t>
            </w:r>
          </w:p>
          <w:p w:rsidR="00C3569E" w:rsidRPr="006A7044" w:rsidRDefault="00C3569E" w:rsidP="006A7044">
            <w:pPr>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hAnsi="Times New Roman" w:cs="Times New Roman"/>
              </w:rPr>
              <w:t xml:space="preserve">22. </w:t>
            </w:r>
            <w:r w:rsidRPr="006A7044">
              <w:rPr>
                <w:rFonts w:ascii="Times New Roman" w:hAnsi="Times New Roman" w:cs="Times New Roman"/>
                <w:color w:val="000000" w:themeColor="text1"/>
              </w:rPr>
              <w:t>Попов В.И., Скоблина Н.А., Жуков О.Ф., Луканова О.В. Шепелева О.М.</w:t>
            </w:r>
            <w:r w:rsidRPr="006A7044">
              <w:rPr>
                <w:rFonts w:ascii="Times New Roman" w:hAnsi="Times New Roman" w:cs="Times New Roman"/>
                <w:color w:val="000000" w:themeColor="text1"/>
              </w:rPr>
              <w:t xml:space="preserve"> </w:t>
            </w:r>
            <w:r w:rsidRPr="006A7044">
              <w:rPr>
                <w:rFonts w:ascii="Times New Roman" w:hAnsi="Times New Roman" w:cs="Times New Roman"/>
                <w:bCs/>
                <w:color w:val="000000" w:themeColor="text1"/>
                <w:shd w:val="clear" w:color="auto" w:fill="F5F5F5"/>
              </w:rPr>
              <w:t>Характеристика условий труда учителей при дистанционном обучении аспекте развития эмоционального выгорания</w:t>
            </w:r>
            <w:r w:rsidRPr="006A7044">
              <w:rPr>
                <w:rFonts w:ascii="Times New Roman" w:hAnsi="Times New Roman" w:cs="Times New Roman"/>
                <w:bCs/>
                <w:color w:val="000000" w:themeColor="text1"/>
                <w:shd w:val="clear" w:color="auto" w:fill="F5F5F5"/>
              </w:rPr>
              <w:t xml:space="preserve">. </w:t>
            </w:r>
            <w:r w:rsidRPr="006A7044">
              <w:rPr>
                <w:rFonts w:ascii="Times New Roman" w:eastAsia="Times New Roman,BoldItalic" w:hAnsi="Times New Roman" w:cs="Times New Roman"/>
                <w:bCs/>
                <w:iCs/>
                <w:color w:val="000000" w:themeColor="text1"/>
                <w:lang w:eastAsia="ru-RU"/>
              </w:rPr>
              <w:t>Медицина труда и промышленная экология 61 (10), 2021. – С. 690-694</w:t>
            </w:r>
            <w:r w:rsidRPr="006A7044">
              <w:rPr>
                <w:rFonts w:ascii="Times New Roman" w:eastAsia="Times New Roman,BoldItalic" w:hAnsi="Times New Roman" w:cs="Times New Roman"/>
                <w:bCs/>
                <w:iCs/>
                <w:color w:val="000000" w:themeColor="text1"/>
                <w:lang w:eastAsia="ru-RU"/>
              </w:rPr>
              <w:t>.</w:t>
            </w:r>
          </w:p>
          <w:p w:rsidR="00C3569E" w:rsidRPr="006A7044" w:rsidRDefault="00C3569E" w:rsidP="006A7044">
            <w:pPr>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eastAsia="Times New Roman,BoldItalic" w:hAnsi="Times New Roman" w:cs="Times New Roman"/>
                <w:bCs/>
                <w:iCs/>
                <w:color w:val="000000" w:themeColor="text1"/>
                <w:lang w:eastAsia="ru-RU"/>
              </w:rPr>
              <w:t xml:space="preserve">23. </w:t>
            </w:r>
            <w:r w:rsidRPr="006A7044">
              <w:rPr>
                <w:rFonts w:ascii="Times New Roman" w:hAnsi="Times New Roman" w:cs="Times New Roman"/>
                <w:color w:val="000000" w:themeColor="text1"/>
              </w:rPr>
              <w:t>Попов В.И., Настаушева Т.Л., Жданова О.А.</w:t>
            </w:r>
            <w:r w:rsidRPr="006A7044">
              <w:rPr>
                <w:rFonts w:ascii="Times New Roman" w:hAnsi="Times New Roman" w:cs="Times New Roman"/>
                <w:color w:val="000000" w:themeColor="text1"/>
              </w:rPr>
              <w:t xml:space="preserve"> </w:t>
            </w:r>
            <w:r w:rsidRPr="006A7044">
              <w:rPr>
                <w:rFonts w:ascii="Times New Roman" w:hAnsi="Times New Roman" w:cs="Times New Roman"/>
                <w:bCs/>
                <w:color w:val="000000" w:themeColor="text1"/>
                <w:shd w:val="clear" w:color="auto" w:fill="F5F5F5"/>
              </w:rPr>
              <w:t>Состояние здоровья и физическая активность детей в период обучения в школе</w:t>
            </w:r>
            <w:r w:rsidRPr="006A7044">
              <w:rPr>
                <w:rFonts w:ascii="Times New Roman" w:hAnsi="Times New Roman" w:cs="Times New Roman"/>
                <w:bCs/>
                <w:color w:val="000000" w:themeColor="text1"/>
                <w:shd w:val="clear" w:color="auto" w:fill="F5F5F5"/>
              </w:rPr>
              <w:t xml:space="preserve">. </w:t>
            </w:r>
            <w:r w:rsidRPr="006A7044">
              <w:rPr>
                <w:rFonts w:ascii="Times New Roman" w:eastAsia="Times New Roman,BoldItalic" w:hAnsi="Times New Roman" w:cs="Times New Roman"/>
                <w:bCs/>
                <w:iCs/>
                <w:color w:val="000000" w:themeColor="text1"/>
                <w:lang w:eastAsia="ru-RU"/>
              </w:rPr>
              <w:t>Здравоохранение Российской Федерации/ 2021; 65 (3): 238-244</w:t>
            </w:r>
            <w:r w:rsidRPr="006A7044">
              <w:rPr>
                <w:rFonts w:ascii="Times New Roman" w:eastAsia="Times New Roman,BoldItalic" w:hAnsi="Times New Roman" w:cs="Times New Roman"/>
                <w:bCs/>
                <w:iCs/>
                <w:color w:val="000000" w:themeColor="text1"/>
                <w:lang w:eastAsia="ru-RU"/>
              </w:rPr>
              <w:t>.</w:t>
            </w:r>
          </w:p>
          <w:p w:rsidR="00C3569E" w:rsidRPr="006A7044" w:rsidRDefault="00C3569E" w:rsidP="006A7044">
            <w:pPr>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eastAsia="Times New Roman,BoldItalic" w:hAnsi="Times New Roman" w:cs="Times New Roman"/>
                <w:bCs/>
                <w:iCs/>
                <w:color w:val="000000" w:themeColor="text1"/>
                <w:lang w:eastAsia="ru-RU"/>
              </w:rPr>
              <w:t xml:space="preserve">24. </w:t>
            </w:r>
            <w:r w:rsidRPr="006A7044">
              <w:rPr>
                <w:rFonts w:ascii="Times New Roman" w:hAnsi="Times New Roman" w:cs="Times New Roman"/>
                <w:color w:val="000000" w:themeColor="text1"/>
              </w:rPr>
              <w:t>Ушаков И.Б., Попов В.И., Скоблина Н.А., Маркелова С.В.</w:t>
            </w:r>
            <w:r w:rsidRPr="006A7044">
              <w:rPr>
                <w:rFonts w:ascii="Times New Roman" w:hAnsi="Times New Roman" w:cs="Times New Roman"/>
                <w:color w:val="000000" w:themeColor="text1"/>
              </w:rPr>
              <w:t xml:space="preserve"> </w:t>
            </w:r>
            <w:r w:rsidRPr="006A7044">
              <w:rPr>
                <w:rFonts w:ascii="Times New Roman" w:hAnsi="Times New Roman" w:cs="Times New Roman"/>
                <w:bCs/>
                <w:color w:val="000000" w:themeColor="text1"/>
                <w:shd w:val="clear" w:color="auto" w:fill="F5F5F5"/>
              </w:rPr>
              <w:t>Длительность использования мобильных электронных устройств как современный фактор риска здоровью детей, подростков и молодежи</w:t>
            </w:r>
            <w:r w:rsidRPr="006A7044">
              <w:rPr>
                <w:rFonts w:ascii="Times New Roman" w:hAnsi="Times New Roman" w:cs="Times New Roman"/>
                <w:bCs/>
                <w:color w:val="000000" w:themeColor="text1"/>
                <w:shd w:val="clear" w:color="auto" w:fill="F5F5F5"/>
              </w:rPr>
              <w:t xml:space="preserve">. </w:t>
            </w:r>
            <w:r w:rsidRPr="006A7044">
              <w:rPr>
                <w:rFonts w:ascii="Times New Roman" w:eastAsia="Times New Roman,BoldItalic" w:hAnsi="Times New Roman" w:cs="Times New Roman"/>
                <w:bCs/>
                <w:iCs/>
                <w:color w:val="000000" w:themeColor="text1"/>
                <w:lang w:eastAsia="ru-RU"/>
              </w:rPr>
              <w:t>Экология человека, 2021, С.43-50</w:t>
            </w:r>
            <w:r w:rsidRPr="006A7044">
              <w:rPr>
                <w:rFonts w:ascii="Times New Roman" w:eastAsia="Times New Roman,BoldItalic" w:hAnsi="Times New Roman" w:cs="Times New Roman"/>
                <w:bCs/>
                <w:iCs/>
                <w:color w:val="000000" w:themeColor="text1"/>
                <w:lang w:eastAsia="ru-RU"/>
              </w:rPr>
              <w:t>.</w:t>
            </w:r>
          </w:p>
          <w:p w:rsidR="00C3569E" w:rsidRPr="006A7044" w:rsidRDefault="00C3569E" w:rsidP="006A7044">
            <w:pPr>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eastAsia="Times New Roman,BoldItalic" w:hAnsi="Times New Roman" w:cs="Times New Roman"/>
                <w:bCs/>
                <w:iCs/>
                <w:color w:val="000000" w:themeColor="text1"/>
                <w:lang w:eastAsia="ru-RU"/>
              </w:rPr>
              <w:t xml:space="preserve">25. </w:t>
            </w:r>
            <w:r w:rsidRPr="006A7044">
              <w:rPr>
                <w:rFonts w:ascii="Times New Roman" w:hAnsi="Times New Roman" w:cs="Times New Roman"/>
                <w:color w:val="000000" w:themeColor="text1"/>
              </w:rPr>
              <w:t>Милушкина О.Ю., Попов В.И., Скоблина Н.А., Маркелова С.В., Федотов Д.М., Иевлева О.В.</w:t>
            </w:r>
            <w:r w:rsidRPr="006A7044">
              <w:rPr>
                <w:rFonts w:ascii="Times New Roman" w:hAnsi="Times New Roman" w:cs="Times New Roman"/>
                <w:color w:val="000000" w:themeColor="text1"/>
              </w:rPr>
              <w:t xml:space="preserve"> </w:t>
            </w:r>
            <w:r w:rsidRPr="006A7044">
              <w:rPr>
                <w:rFonts w:ascii="Times New Roman" w:hAnsi="Times New Roman" w:cs="Times New Roman"/>
                <w:bCs/>
                <w:color w:val="000000" w:themeColor="text1"/>
                <w:shd w:val="clear" w:color="auto" w:fill="F5F5F5"/>
              </w:rPr>
              <w:t>Готовность обучающихся медицинского вуза к использованию дистанционных образовательных технологий</w:t>
            </w:r>
            <w:r w:rsidRPr="006A7044">
              <w:rPr>
                <w:rFonts w:ascii="Times New Roman" w:hAnsi="Times New Roman" w:cs="Times New Roman"/>
                <w:bCs/>
                <w:color w:val="000000" w:themeColor="text1"/>
                <w:shd w:val="clear" w:color="auto" w:fill="F5F5F5"/>
              </w:rPr>
              <w:t xml:space="preserve">. </w:t>
            </w:r>
            <w:r w:rsidRPr="006A7044">
              <w:rPr>
                <w:rFonts w:ascii="Times New Roman" w:eastAsia="Times New Roman,BoldItalic" w:hAnsi="Times New Roman" w:cs="Times New Roman"/>
                <w:bCs/>
                <w:iCs/>
                <w:color w:val="000000" w:themeColor="text1"/>
                <w:lang w:eastAsia="ru-RU"/>
              </w:rPr>
              <w:t>Российский вестник гигиены 1, 2021. – С. 6-11</w:t>
            </w:r>
            <w:r w:rsidRPr="006A7044">
              <w:rPr>
                <w:rFonts w:ascii="Times New Roman" w:eastAsia="Times New Roman,BoldItalic" w:hAnsi="Times New Roman" w:cs="Times New Roman"/>
                <w:bCs/>
                <w:iCs/>
                <w:color w:val="000000" w:themeColor="text1"/>
                <w:lang w:eastAsia="ru-RU"/>
              </w:rPr>
              <w:t xml:space="preserve">. </w:t>
            </w:r>
          </w:p>
          <w:p w:rsidR="00C3569E" w:rsidRPr="006A7044" w:rsidRDefault="00C3569E" w:rsidP="006A7044">
            <w:pPr>
              <w:autoSpaceDE w:val="0"/>
              <w:autoSpaceDN w:val="0"/>
              <w:adjustRightInd w:val="0"/>
              <w:jc w:val="both"/>
              <w:rPr>
                <w:rFonts w:ascii="Times New Roman" w:eastAsia="Times New Roman,BoldItalic" w:hAnsi="Times New Roman" w:cs="Times New Roman"/>
                <w:bCs/>
                <w:iCs/>
                <w:color w:val="000000" w:themeColor="text1"/>
                <w:lang w:eastAsia="ru-RU"/>
              </w:rPr>
            </w:pPr>
            <w:r w:rsidRPr="006A7044">
              <w:rPr>
                <w:rFonts w:ascii="Times New Roman" w:eastAsia="Times New Roman,BoldItalic" w:hAnsi="Times New Roman" w:cs="Times New Roman"/>
                <w:bCs/>
                <w:iCs/>
                <w:color w:val="000000" w:themeColor="text1"/>
                <w:lang w:eastAsia="ru-RU"/>
              </w:rPr>
              <w:t xml:space="preserve">26. </w:t>
            </w:r>
            <w:r w:rsidRPr="006A7044">
              <w:rPr>
                <w:rFonts w:ascii="Times New Roman" w:hAnsi="Times New Roman" w:cs="Times New Roman"/>
                <w:color w:val="000000" w:themeColor="text1"/>
              </w:rPr>
              <w:t>Попов В.И., Настаушева Т.Л., Жданова О.А.</w:t>
            </w:r>
            <w:r w:rsidRPr="006A7044">
              <w:rPr>
                <w:rFonts w:ascii="Times New Roman" w:hAnsi="Times New Roman" w:cs="Times New Roman"/>
                <w:color w:val="000000" w:themeColor="text1"/>
              </w:rPr>
              <w:t xml:space="preserve"> </w:t>
            </w:r>
            <w:r w:rsidRPr="006A7044">
              <w:rPr>
                <w:rFonts w:ascii="Times New Roman" w:eastAsia="Times New Roman,BoldItalic" w:hAnsi="Times New Roman" w:cs="Times New Roman"/>
                <w:bCs/>
                <w:iCs/>
                <w:color w:val="000000" w:themeColor="text1"/>
                <w:lang w:eastAsia="ru-RU"/>
              </w:rPr>
              <w:t xml:space="preserve">Система здоровьесбережения студенческой молодежи: </w:t>
            </w:r>
            <w:r w:rsidRPr="006A7044">
              <w:rPr>
                <w:rFonts w:ascii="Times New Roman" w:eastAsia="Times New Roman,BoldItalic" w:hAnsi="Times New Roman" w:cs="Times New Roman"/>
                <w:bCs/>
                <w:iCs/>
                <w:color w:val="000000" w:themeColor="text1"/>
                <w:lang w:val="en-US" w:eastAsia="ru-RU"/>
              </w:rPr>
              <w:t>XXI</w:t>
            </w:r>
            <w:r w:rsidRPr="006A7044">
              <w:rPr>
                <w:rFonts w:ascii="Times New Roman" w:eastAsia="Times New Roman,BoldItalic" w:hAnsi="Times New Roman" w:cs="Times New Roman"/>
                <w:bCs/>
                <w:iCs/>
                <w:color w:val="000000" w:themeColor="text1"/>
                <w:lang w:eastAsia="ru-RU"/>
              </w:rPr>
              <w:t xml:space="preserve"> век: монография/под ред. В.И. Стародубова, В.А. Тутельяна. – Москва, «Научная книга», 2021. – С. 24-38</w:t>
            </w:r>
            <w:r w:rsidRPr="006A7044">
              <w:rPr>
                <w:rFonts w:ascii="Times New Roman" w:eastAsia="Times New Roman,BoldItalic" w:hAnsi="Times New Roman" w:cs="Times New Roman"/>
                <w:bCs/>
                <w:iCs/>
                <w:color w:val="000000" w:themeColor="text1"/>
                <w:lang w:eastAsia="ru-RU"/>
              </w:rPr>
              <w:t>.</w:t>
            </w:r>
          </w:p>
          <w:p w:rsidR="00C3569E" w:rsidRPr="006A7044" w:rsidRDefault="00C3569E" w:rsidP="006A7044">
            <w:pPr>
              <w:autoSpaceDE w:val="0"/>
              <w:autoSpaceDN w:val="0"/>
              <w:adjustRightInd w:val="0"/>
              <w:jc w:val="both"/>
              <w:rPr>
                <w:rFonts w:ascii="Times New Roman" w:hAnsi="Times New Roman" w:cs="Times New Roman"/>
                <w:color w:val="000000" w:themeColor="text1"/>
              </w:rPr>
            </w:pPr>
            <w:r w:rsidRPr="006A7044">
              <w:rPr>
                <w:rFonts w:ascii="Times New Roman" w:eastAsia="Times New Roman,BoldItalic" w:hAnsi="Times New Roman" w:cs="Times New Roman"/>
                <w:bCs/>
                <w:iCs/>
                <w:color w:val="000000" w:themeColor="text1"/>
                <w:lang w:eastAsia="ru-RU"/>
              </w:rPr>
              <w:t xml:space="preserve">27. </w:t>
            </w:r>
            <w:r w:rsidRPr="006A7044">
              <w:rPr>
                <w:rFonts w:ascii="Times New Roman" w:hAnsi="Times New Roman" w:cs="Times New Roman"/>
                <w:color w:val="000000" w:themeColor="text1"/>
              </w:rPr>
              <w:t>В.И. Попов</w:t>
            </w:r>
            <w:r w:rsidRPr="006A7044">
              <w:rPr>
                <w:rFonts w:ascii="Times New Roman" w:hAnsi="Times New Roman" w:cs="Times New Roman"/>
                <w:color w:val="000000" w:themeColor="text1"/>
              </w:rPr>
              <w:t xml:space="preserve">. </w:t>
            </w:r>
            <w:r w:rsidRPr="006A7044">
              <w:rPr>
                <w:rFonts w:ascii="Times New Roman" w:hAnsi="Times New Roman" w:cs="Times New Roman"/>
                <w:color w:val="000000" w:themeColor="text1"/>
              </w:rPr>
              <w:t>Актуализация проблемы охраны здоровья студенческой  молодежи</w:t>
            </w:r>
            <w:r w:rsidRPr="006A7044">
              <w:rPr>
                <w:rFonts w:ascii="Times New Roman" w:hAnsi="Times New Roman" w:cs="Times New Roman"/>
                <w:color w:val="000000" w:themeColor="text1"/>
              </w:rPr>
              <w:t xml:space="preserve">. </w:t>
            </w:r>
            <w:r w:rsidRPr="006A7044">
              <w:rPr>
                <w:rFonts w:ascii="Times New Roman" w:eastAsia="Times New Roman,BoldItalic" w:hAnsi="Times New Roman" w:cs="Times New Roman"/>
                <w:bCs/>
                <w:iCs/>
                <w:color w:val="000000" w:themeColor="text1"/>
                <w:lang w:eastAsia="ru-RU"/>
              </w:rPr>
              <w:t>Вопросы школьной и университетской медицины и здоровья № 4 – 2021. С. 46-47</w:t>
            </w:r>
            <w:r w:rsidRPr="006A7044">
              <w:rPr>
                <w:rFonts w:ascii="Times New Roman" w:eastAsia="Times New Roman,BoldItalic" w:hAnsi="Times New Roman" w:cs="Times New Roman"/>
                <w:bCs/>
                <w:iCs/>
                <w:color w:val="000000" w:themeColor="text1"/>
                <w:lang w:eastAsia="ru-RU"/>
              </w:rPr>
              <w:t>.</w:t>
            </w:r>
          </w:p>
          <w:p w:rsidR="00C3569E" w:rsidRPr="006A7044" w:rsidRDefault="00C3569E" w:rsidP="006A7044">
            <w:pPr>
              <w:jc w:val="both"/>
              <w:rPr>
                <w:rFonts w:ascii="Times New Roman" w:hAnsi="Times New Roman" w:cs="Times New Roman"/>
              </w:rPr>
            </w:pPr>
            <w:r w:rsidRPr="006A7044">
              <w:rPr>
                <w:rFonts w:ascii="Times New Roman" w:hAnsi="Times New Roman" w:cs="Times New Roman"/>
                <w:color w:val="000000" w:themeColor="text1"/>
              </w:rPr>
              <w:t xml:space="preserve">28. </w:t>
            </w:r>
            <w:r w:rsidRPr="006A7044">
              <w:rPr>
                <w:rFonts w:ascii="Times New Roman" w:hAnsi="Times New Roman" w:cs="Times New Roman"/>
              </w:rPr>
              <w:t>Попов В.И., Скоблина Н.А., Скоблина Е.В. Значение экономических показателей в активности процессов акселерации роста и развития детей. Волгоградский научно-медицинский журнал. 2022. № 1 С. 50-54.</w:t>
            </w:r>
          </w:p>
          <w:p w:rsidR="00FC7903" w:rsidRPr="006A7044" w:rsidRDefault="00C3569E" w:rsidP="006A7044">
            <w:pPr>
              <w:autoSpaceDE w:val="0"/>
              <w:autoSpaceDN w:val="0"/>
              <w:adjustRightInd w:val="0"/>
              <w:jc w:val="both"/>
              <w:rPr>
                <w:rFonts w:ascii="Times New Roman" w:hAnsi="Times New Roman" w:cs="Times New Roman"/>
                <w:color w:val="000000" w:themeColor="text1"/>
              </w:rPr>
            </w:pPr>
            <w:r w:rsidRPr="006A7044">
              <w:rPr>
                <w:rFonts w:ascii="Times New Roman" w:hAnsi="Times New Roman" w:cs="Times New Roman"/>
                <w:color w:val="000000" w:themeColor="text1"/>
              </w:rPr>
              <w:lastRenderedPageBreak/>
              <w:t xml:space="preserve">29. </w:t>
            </w:r>
            <w:r w:rsidR="00FC7903" w:rsidRPr="006A7044">
              <w:rPr>
                <w:rFonts w:ascii="Times New Roman" w:hAnsi="Times New Roman" w:cs="Times New Roman"/>
              </w:rPr>
              <w:t>Попов В.И., Милушкина О.Ю., Скоблина Н.А., Тарасов А.В., Маркелова С.В., Ловкис А.А., Иевлева О.В. Влияние использования социальных сетей на формирование интернет-зависимостей у студентов-медиков // Здоровье населения и среда обитания. -Том 30 № 8, 2022. - С.51-56.</w:t>
            </w:r>
          </w:p>
          <w:p w:rsidR="00C3569E" w:rsidRPr="006A7044" w:rsidRDefault="00C3569E" w:rsidP="006A7044">
            <w:pPr>
              <w:jc w:val="both"/>
              <w:rPr>
                <w:rFonts w:ascii="Times New Roman" w:hAnsi="Times New Roman" w:cs="Times New Roman"/>
                <w:lang w:val="en-US"/>
              </w:rPr>
            </w:pPr>
            <w:r w:rsidRPr="006A7044">
              <w:rPr>
                <w:rFonts w:ascii="Times New Roman" w:hAnsi="Times New Roman" w:cs="Times New Roman"/>
                <w:lang w:val="en-US"/>
              </w:rPr>
              <w:t xml:space="preserve">30. </w:t>
            </w:r>
            <w:r w:rsidR="00FC7903" w:rsidRPr="006A7044">
              <w:rPr>
                <w:rFonts w:ascii="Times New Roman" w:hAnsi="Times New Roman" w:cs="Times New Roman"/>
                <w:lang w:val="en-US"/>
              </w:rPr>
              <w:t xml:space="preserve">Milushkina O.Y., Popov V.I., Skoblina N.A., Bokareva N.A., Astashkevich E.V., Zakharova A.A., Skoblina E.V. The influence of migration factor on the establishment of menstrual function in girls. Bulletin of Russian State Medical University. 2022. № 2. </w:t>
            </w:r>
            <w:r w:rsidR="00FC7903" w:rsidRPr="006A7044">
              <w:rPr>
                <w:rFonts w:ascii="Times New Roman" w:hAnsi="Times New Roman" w:cs="Times New Roman"/>
              </w:rPr>
              <w:t>С</w:t>
            </w:r>
            <w:r w:rsidR="00FC7903" w:rsidRPr="006A7044">
              <w:rPr>
                <w:rFonts w:ascii="Times New Roman" w:hAnsi="Times New Roman" w:cs="Times New Roman"/>
                <w:lang w:val="en-US"/>
              </w:rPr>
              <w:t>. 79-83.</w:t>
            </w:r>
          </w:p>
          <w:p w:rsidR="00C3569E" w:rsidRPr="006A7044" w:rsidRDefault="00C3569E" w:rsidP="006A7044">
            <w:pPr>
              <w:jc w:val="both"/>
              <w:rPr>
                <w:rFonts w:ascii="Times New Roman" w:hAnsi="Times New Roman" w:cs="Times New Roman"/>
              </w:rPr>
            </w:pPr>
            <w:r w:rsidRPr="006A7044">
              <w:rPr>
                <w:rFonts w:ascii="Times New Roman" w:hAnsi="Times New Roman" w:cs="Times New Roman"/>
                <w:lang w:val="en-US"/>
              </w:rPr>
              <w:t xml:space="preserve">31. </w:t>
            </w:r>
            <w:r w:rsidR="00FC7903" w:rsidRPr="006A7044">
              <w:rPr>
                <w:rFonts w:ascii="Times New Roman" w:hAnsi="Times New Roman" w:cs="Times New Roman"/>
                <w:lang w:val="en-US"/>
              </w:rPr>
              <w:t>N.A. Scoblina, V.I. Popov, Omar Larentis, Marta Licata, E.V. Scoblina. Economics and Human Biology. Active acceleration in pediatric growth and development- explanation provided by economic theory. Medicina</w:t>
            </w:r>
            <w:r w:rsidR="00FC7903" w:rsidRPr="006A7044">
              <w:rPr>
                <w:rFonts w:ascii="Times New Roman" w:hAnsi="Times New Roman" w:cs="Times New Roman"/>
              </w:rPr>
              <w:t xml:space="preserve"> </w:t>
            </w:r>
            <w:r w:rsidR="00FC7903" w:rsidRPr="006A7044">
              <w:rPr>
                <w:rFonts w:ascii="Times New Roman" w:hAnsi="Times New Roman" w:cs="Times New Roman"/>
                <w:lang w:val="en-US"/>
              </w:rPr>
              <w:t>Historica</w:t>
            </w:r>
            <w:r w:rsidR="00FC7903" w:rsidRPr="006A7044">
              <w:rPr>
                <w:rFonts w:ascii="Times New Roman" w:hAnsi="Times New Roman" w:cs="Times New Roman"/>
              </w:rPr>
              <w:t xml:space="preserve"> 2022, </w:t>
            </w:r>
            <w:r w:rsidR="00FC7903" w:rsidRPr="006A7044">
              <w:rPr>
                <w:rFonts w:ascii="Times New Roman" w:hAnsi="Times New Roman" w:cs="Times New Roman"/>
                <w:lang w:val="en-US"/>
              </w:rPr>
              <w:t>Vol</w:t>
            </w:r>
            <w:r w:rsidR="00FC7903" w:rsidRPr="006A7044">
              <w:rPr>
                <w:rFonts w:ascii="Times New Roman" w:hAnsi="Times New Roman" w:cs="Times New Roman"/>
              </w:rPr>
              <w:t xml:space="preserve">.6, </w:t>
            </w:r>
            <w:r w:rsidR="00FC7903" w:rsidRPr="006A7044">
              <w:rPr>
                <w:rFonts w:ascii="Times New Roman" w:hAnsi="Times New Roman" w:cs="Times New Roman"/>
                <w:lang w:val="en-US"/>
              </w:rPr>
              <w:t>Suppl</w:t>
            </w:r>
            <w:r w:rsidR="00FC7903" w:rsidRPr="006A7044">
              <w:rPr>
                <w:rFonts w:ascii="Times New Roman" w:hAnsi="Times New Roman" w:cs="Times New Roman"/>
              </w:rPr>
              <w:t xml:space="preserve">.1 </w:t>
            </w:r>
            <w:r w:rsidR="00FC7903" w:rsidRPr="006A7044">
              <w:rPr>
                <w:rFonts w:ascii="Times New Roman" w:hAnsi="Times New Roman" w:cs="Times New Roman"/>
                <w:lang w:val="en-US"/>
              </w:rPr>
              <w:t>P</w:t>
            </w:r>
            <w:r w:rsidR="00FC7903" w:rsidRPr="006A7044">
              <w:rPr>
                <w:rFonts w:ascii="Times New Roman" w:hAnsi="Times New Roman" w:cs="Times New Roman"/>
              </w:rPr>
              <w:t>.1-8.</w:t>
            </w:r>
          </w:p>
          <w:p w:rsidR="00C3569E" w:rsidRPr="006A7044" w:rsidRDefault="00C3569E" w:rsidP="006A7044">
            <w:pPr>
              <w:jc w:val="both"/>
              <w:rPr>
                <w:rFonts w:ascii="Times New Roman" w:hAnsi="Times New Roman" w:cs="Times New Roman"/>
              </w:rPr>
            </w:pPr>
            <w:r w:rsidRPr="006A7044">
              <w:rPr>
                <w:rFonts w:ascii="Times New Roman" w:hAnsi="Times New Roman" w:cs="Times New Roman"/>
              </w:rPr>
              <w:t xml:space="preserve">32. </w:t>
            </w:r>
            <w:r w:rsidR="00FC7903" w:rsidRPr="006A7044">
              <w:rPr>
                <w:rFonts w:ascii="Times New Roman" w:hAnsi="Times New Roman" w:cs="Times New Roman"/>
              </w:rPr>
              <w:t>Ю. Милушкина, В. И. Попов, Н. А. Скоблина, Н. А. Бокарева, Е. В. Асташкевич, А. А. Захарова, Е. В. Скоблина Влияние фактора миграции на становление менструальной функции у девочек. Вестник РГМУ. 2022. №2. С.83-87</w:t>
            </w:r>
          </w:p>
          <w:p w:rsidR="00FC7903" w:rsidRPr="006A7044" w:rsidRDefault="00C3569E" w:rsidP="006A7044">
            <w:pPr>
              <w:jc w:val="both"/>
              <w:rPr>
                <w:rFonts w:ascii="Times New Roman" w:hAnsi="Times New Roman" w:cs="Times New Roman"/>
              </w:rPr>
            </w:pPr>
            <w:r w:rsidRPr="006A7044">
              <w:rPr>
                <w:rFonts w:ascii="Times New Roman" w:hAnsi="Times New Roman" w:cs="Times New Roman"/>
              </w:rPr>
              <w:t xml:space="preserve">33. </w:t>
            </w:r>
            <w:r w:rsidR="00383DC4" w:rsidRPr="006A7044">
              <w:rPr>
                <w:rFonts w:ascii="Times New Roman" w:hAnsi="Times New Roman" w:cs="Times New Roman"/>
              </w:rPr>
              <w:t>Оценка физического развития и подростков Российской Федерации: региональные шкалы регрессии массы тела по длине тела: Учебное пособие: в 3 ч. / Милушкина О.Ю., Скоблина Н.А., Попов В.И. и др.; ФГБОУ ВО СамГМУ Минздрава России; ФГАОУ ВО РНИМУ им. Н.И. Пирогова. – Самара: ООО «Полиграфическое объединение «Стандарт», 2022. - 220с</w:t>
            </w:r>
            <w:r w:rsidR="006A7044" w:rsidRPr="006A7044">
              <w:rPr>
                <w:rFonts w:ascii="Times New Roman" w:hAnsi="Times New Roman" w:cs="Times New Roman"/>
              </w:rPr>
              <w:t>.</w:t>
            </w:r>
          </w:p>
          <w:p w:rsidR="006A7044" w:rsidRPr="006A7044" w:rsidRDefault="006A7044" w:rsidP="006A7044">
            <w:pPr>
              <w:jc w:val="both"/>
              <w:rPr>
                <w:rFonts w:ascii="Times New Roman" w:hAnsi="Times New Roman" w:cs="Times New Roman"/>
              </w:rPr>
            </w:pPr>
            <w:r w:rsidRPr="006A7044">
              <w:rPr>
                <w:rFonts w:ascii="Times New Roman" w:hAnsi="Times New Roman" w:cs="Times New Roman"/>
              </w:rPr>
              <w:t xml:space="preserve">34. </w:t>
            </w:r>
            <w:r w:rsidRPr="006A7044">
              <w:rPr>
                <w:rFonts w:ascii="Times New Roman" w:hAnsi="Times New Roman" w:cs="Times New Roman"/>
              </w:rPr>
              <w:t>В.И. Попов, Е.П. Мелихова, Т.Е. Фертикова, Н.Ю. Черных, И.И. Либина</w:t>
            </w:r>
            <w:r w:rsidRPr="006A7044">
              <w:rPr>
                <w:rFonts w:ascii="Times New Roman" w:hAnsi="Times New Roman" w:cs="Times New Roman"/>
              </w:rPr>
              <w:t xml:space="preserve">. </w:t>
            </w:r>
            <w:r w:rsidRPr="006A7044">
              <w:rPr>
                <w:rFonts w:ascii="Times New Roman" w:hAnsi="Times New Roman" w:cs="Times New Roman"/>
              </w:rPr>
              <w:t>Гигиена питания и здоровье населения: учеб. пособие /В.И. Попов, Е.П. Мелихова, Т.Е. Фертикова и [др.]под ред. В.И. Попова . – Ростов н/Д: Феникс, 2023. – 189 с.</w:t>
            </w:r>
          </w:p>
          <w:p w:rsidR="006A7044" w:rsidRPr="006A7044" w:rsidRDefault="006A7044" w:rsidP="006A7044">
            <w:pPr>
              <w:jc w:val="both"/>
              <w:rPr>
                <w:rFonts w:ascii="Times New Roman" w:hAnsi="Times New Roman" w:cs="Times New Roman"/>
              </w:rPr>
            </w:pPr>
            <w:r w:rsidRPr="006A7044">
              <w:rPr>
                <w:rFonts w:ascii="Times New Roman" w:hAnsi="Times New Roman" w:cs="Times New Roman"/>
              </w:rPr>
              <w:t xml:space="preserve">35. </w:t>
            </w:r>
            <w:r w:rsidRPr="006A7044">
              <w:rPr>
                <w:rFonts w:ascii="Times New Roman" w:hAnsi="Times New Roman" w:cs="Times New Roman"/>
              </w:rPr>
              <w:t>Попов В.И., Степкин Ю.И., Чубирко М.И., Мамчик Н.П., Каменева О.В</w:t>
            </w:r>
            <w:r w:rsidRPr="006A7044">
              <w:rPr>
                <w:rFonts w:ascii="Times New Roman" w:hAnsi="Times New Roman" w:cs="Times New Roman"/>
              </w:rPr>
              <w:t xml:space="preserve">. </w:t>
            </w:r>
            <w:r w:rsidRPr="006A7044">
              <w:rPr>
                <w:rFonts w:ascii="Times New Roman" w:hAnsi="Times New Roman" w:cs="Times New Roman"/>
              </w:rPr>
              <w:t>Гигиена с основами санитарно-гигиенических методов исследования: учеб. пособие / В.И. Попов и др. – Ростов н/Д:Феникс, 2023. – 192 с.</w:t>
            </w:r>
          </w:p>
          <w:p w:rsidR="006A7044" w:rsidRPr="006A7044" w:rsidRDefault="006A7044" w:rsidP="006A7044">
            <w:pPr>
              <w:jc w:val="both"/>
              <w:rPr>
                <w:rFonts w:ascii="Times New Roman" w:hAnsi="Times New Roman" w:cs="Times New Roman"/>
              </w:rPr>
            </w:pPr>
            <w:r w:rsidRPr="006A7044">
              <w:rPr>
                <w:rFonts w:ascii="Times New Roman" w:hAnsi="Times New Roman" w:cs="Times New Roman"/>
              </w:rPr>
              <w:t xml:space="preserve">36. </w:t>
            </w:r>
            <w:r w:rsidRPr="006A7044">
              <w:rPr>
                <w:rFonts w:ascii="Times New Roman" w:hAnsi="Times New Roman" w:cs="Times New Roman"/>
                <w:iCs/>
              </w:rPr>
              <w:t>Дзень Н.В., Габбасова Н.В., Есауленко И.Э., Мамчик Н.П., Попов В.И.</w:t>
            </w:r>
            <w:r w:rsidRPr="006A7044">
              <w:rPr>
                <w:rFonts w:ascii="Times New Roman" w:hAnsi="Times New Roman" w:cs="Times New Roman"/>
                <w:iCs/>
              </w:rPr>
              <w:t xml:space="preserve"> </w:t>
            </w:r>
            <w:r w:rsidRPr="006A7044">
              <w:rPr>
                <w:rFonts w:ascii="Times New Roman" w:hAnsi="Times New Roman" w:cs="Times New Roman"/>
              </w:rPr>
              <w:t>Сравнительная оценка результатов антропометрических показателей и измерений компонентного состава методом биоимпендансометрии</w:t>
            </w:r>
            <w:r w:rsidRPr="006A7044">
              <w:rPr>
                <w:rFonts w:ascii="Times New Roman" w:hAnsi="Times New Roman" w:cs="Times New Roman"/>
              </w:rPr>
              <w:t xml:space="preserve">. </w:t>
            </w:r>
            <w:r w:rsidRPr="006A7044">
              <w:rPr>
                <w:rFonts w:ascii="Times New Roman" w:hAnsi="Times New Roman" w:cs="Times New Roman"/>
              </w:rPr>
              <w:t>Казанский медицинский журнал, 2023, том 104, №1, С. – 54-61</w:t>
            </w:r>
            <w:r w:rsidRPr="006A7044">
              <w:rPr>
                <w:rFonts w:ascii="Times New Roman" w:hAnsi="Times New Roman" w:cs="Times New Roman"/>
              </w:rPr>
              <w:t>.</w:t>
            </w:r>
          </w:p>
          <w:p w:rsidR="006A7044" w:rsidRPr="006A7044" w:rsidRDefault="006A7044" w:rsidP="006A7044">
            <w:pPr>
              <w:jc w:val="both"/>
              <w:rPr>
                <w:rFonts w:ascii="Times New Roman" w:hAnsi="Times New Roman" w:cs="Times New Roman"/>
              </w:rPr>
            </w:pPr>
            <w:r w:rsidRPr="006A7044">
              <w:rPr>
                <w:rFonts w:ascii="Times New Roman" w:hAnsi="Times New Roman" w:cs="Times New Roman"/>
              </w:rPr>
              <w:t xml:space="preserve">37. </w:t>
            </w:r>
            <w:r w:rsidRPr="006A7044">
              <w:rPr>
                <w:rFonts w:ascii="Times New Roman" w:hAnsi="Times New Roman" w:cs="Times New Roman"/>
              </w:rPr>
              <w:t>Милушкина О.Ю., Попов В.И., Сазонова О.В., Скоблина Н.А., Гаврюшин М.Ю., Абдалова С.Р., Хамцова Р.В.</w:t>
            </w:r>
            <w:r w:rsidRPr="006A7044">
              <w:rPr>
                <w:rFonts w:ascii="Times New Roman" w:hAnsi="Times New Roman" w:cs="Times New Roman"/>
              </w:rPr>
              <w:t xml:space="preserve"> </w:t>
            </w:r>
            <w:r w:rsidRPr="006A7044">
              <w:rPr>
                <w:rFonts w:ascii="Times New Roman" w:hAnsi="Times New Roman" w:cs="Times New Roman"/>
              </w:rPr>
              <w:t>Оценка физического развития детей школьного возраста: решение проблемы стандартизации</w:t>
            </w:r>
            <w:r w:rsidRPr="006A7044">
              <w:rPr>
                <w:rFonts w:ascii="Times New Roman" w:hAnsi="Times New Roman" w:cs="Times New Roman"/>
              </w:rPr>
              <w:t xml:space="preserve">. </w:t>
            </w:r>
            <w:r w:rsidRPr="006A7044">
              <w:rPr>
                <w:rFonts w:ascii="Times New Roman" w:hAnsi="Times New Roman" w:cs="Times New Roman"/>
              </w:rPr>
              <w:t>Вестник новых медицинских технологий. Электронное издание. – 2023 - № 2. 7 стр.</w:t>
            </w:r>
          </w:p>
          <w:p w:rsidR="006A7044" w:rsidRPr="006A7044" w:rsidRDefault="006A7044" w:rsidP="006A7044">
            <w:pPr>
              <w:jc w:val="both"/>
              <w:rPr>
                <w:rFonts w:ascii="Times New Roman" w:hAnsi="Times New Roman" w:cs="Times New Roman"/>
              </w:rPr>
            </w:pPr>
            <w:r w:rsidRPr="006A7044">
              <w:rPr>
                <w:rFonts w:ascii="Times New Roman" w:hAnsi="Times New Roman" w:cs="Times New Roman"/>
              </w:rPr>
              <w:t xml:space="preserve">38. </w:t>
            </w:r>
            <w:r w:rsidRPr="006A7044">
              <w:rPr>
                <w:rFonts w:ascii="Times New Roman" w:hAnsi="Times New Roman" w:cs="Times New Roman"/>
              </w:rPr>
              <w:t>Чичерин Л.П., Щепин В.О., Попов В.И.</w:t>
            </w:r>
            <w:r w:rsidRPr="006A7044">
              <w:rPr>
                <w:rFonts w:ascii="Times New Roman" w:hAnsi="Times New Roman" w:cs="Times New Roman"/>
              </w:rPr>
              <w:t xml:space="preserve"> </w:t>
            </w:r>
            <w:r w:rsidRPr="006A7044">
              <w:rPr>
                <w:rFonts w:ascii="Times New Roman" w:hAnsi="Times New Roman" w:cs="Times New Roman"/>
              </w:rPr>
              <w:t>Питание населения России с позиции общественного здоровья: международная рекомендательная практика</w:t>
            </w:r>
            <w:r w:rsidRPr="006A7044">
              <w:rPr>
                <w:rFonts w:ascii="Times New Roman" w:hAnsi="Times New Roman" w:cs="Times New Roman"/>
              </w:rPr>
              <w:t xml:space="preserve">. </w:t>
            </w:r>
            <w:r w:rsidRPr="006A7044">
              <w:rPr>
                <w:rFonts w:ascii="Times New Roman" w:hAnsi="Times New Roman" w:cs="Times New Roman"/>
              </w:rPr>
              <w:t>Проблемы социальной гигиены, здравоохранения и истории медицины. Том 31 (2), март-апрель 2023. С. 171-176</w:t>
            </w:r>
            <w:r w:rsidRPr="006A7044">
              <w:rPr>
                <w:rFonts w:ascii="Times New Roman" w:hAnsi="Times New Roman" w:cs="Times New Roman"/>
              </w:rPr>
              <w:t>.</w:t>
            </w:r>
          </w:p>
          <w:p w:rsidR="00A14792" w:rsidRPr="006A7044" w:rsidRDefault="006A7044" w:rsidP="006A7044">
            <w:pPr>
              <w:jc w:val="both"/>
              <w:rPr>
                <w:rFonts w:ascii="Times New Roman" w:hAnsi="Times New Roman" w:cs="Times New Roman"/>
              </w:rPr>
            </w:pPr>
            <w:r w:rsidRPr="006A7044">
              <w:rPr>
                <w:rFonts w:ascii="Times New Roman" w:hAnsi="Times New Roman" w:cs="Times New Roman"/>
              </w:rPr>
              <w:t xml:space="preserve">39. </w:t>
            </w:r>
            <w:r w:rsidRPr="006A7044">
              <w:rPr>
                <w:rFonts w:ascii="Times New Roman" w:hAnsi="Times New Roman" w:cs="Times New Roman"/>
              </w:rPr>
              <w:t>В.А.  Тутельян, Д.Б. Никитюк, В.И. Попов, А.В. Погожева</w:t>
            </w:r>
            <w:r w:rsidRPr="006A7044">
              <w:rPr>
                <w:rFonts w:ascii="Times New Roman" w:hAnsi="Times New Roman" w:cs="Times New Roman"/>
              </w:rPr>
              <w:t xml:space="preserve">. </w:t>
            </w:r>
            <w:r w:rsidRPr="006A7044">
              <w:rPr>
                <w:rFonts w:ascii="Times New Roman" w:hAnsi="Times New Roman" w:cs="Times New Roman"/>
              </w:rPr>
              <w:t>Современные проблемы информационной гигиены, гигиенического воспитания и обучения: монография /под. ред. В.И. Стародубова, В.А. Тутельяна. – Москва: Изд-во «Научная книга», 2023. – С. 9-26</w:t>
            </w:r>
            <w:r w:rsidRPr="006A7044">
              <w:rPr>
                <w:rFonts w:ascii="Times New Roman" w:hAnsi="Times New Roman" w:cs="Times New Roman"/>
              </w:rPr>
              <w:t>.</w:t>
            </w:r>
          </w:p>
        </w:tc>
      </w:tr>
      <w:tr w:rsidR="00A14792">
        <w:tc>
          <w:tcPr>
            <w:tcW w:w="9634" w:type="dxa"/>
            <w:gridSpan w:val="2"/>
          </w:tcPr>
          <w:p w:rsidR="00A14792" w:rsidRDefault="00F52166">
            <w:pPr>
              <w:rPr>
                <w:rFonts w:ascii="Times New Roman" w:hAnsi="Times New Roman" w:cs="Times New Roman"/>
                <w:sz w:val="24"/>
                <w:szCs w:val="24"/>
              </w:rPr>
            </w:pPr>
            <w:r>
              <w:rPr>
                <w:rFonts w:ascii="Times New Roman" w:hAnsi="Times New Roman" w:cs="Times New Roman"/>
                <w:sz w:val="24"/>
                <w:szCs w:val="24"/>
              </w:rPr>
              <w:lastRenderedPageBreak/>
              <w:t>Конференции (2020-2023</w:t>
            </w:r>
            <w:r w:rsidR="00CB4874">
              <w:rPr>
                <w:rFonts w:ascii="Times New Roman" w:hAnsi="Times New Roman" w:cs="Times New Roman"/>
                <w:sz w:val="24"/>
                <w:szCs w:val="24"/>
              </w:rPr>
              <w:t>):</w:t>
            </w:r>
          </w:p>
          <w:p w:rsidR="00383DC4" w:rsidRPr="006A7044" w:rsidRDefault="00383DC4" w:rsidP="00383DC4">
            <w:pPr>
              <w:pStyle w:val="af9"/>
              <w:numPr>
                <w:ilvl w:val="0"/>
                <w:numId w:val="6"/>
              </w:numPr>
              <w:jc w:val="both"/>
              <w:rPr>
                <w:rFonts w:ascii="Times New Roman" w:hAnsi="Times New Roman" w:cs="Times New Roman"/>
              </w:rPr>
            </w:pPr>
            <w:r w:rsidRPr="006A7044">
              <w:rPr>
                <w:rFonts w:ascii="Times New Roman" w:hAnsi="Times New Roman" w:cs="Times New Roman"/>
              </w:rPr>
              <w:t xml:space="preserve">Всероссийской с международным участием научно-практической конференции «Гигиенические проблемы охраны здоровья детей и подростков. подходы к организации межведомственного взаимодействия», 28-29 февраля, 2020, г. Воронеж </w:t>
            </w:r>
          </w:p>
          <w:p w:rsidR="00383DC4" w:rsidRPr="006A7044" w:rsidRDefault="00383DC4" w:rsidP="00383DC4">
            <w:pPr>
              <w:pStyle w:val="af9"/>
              <w:numPr>
                <w:ilvl w:val="0"/>
                <w:numId w:val="6"/>
              </w:numPr>
              <w:jc w:val="both"/>
              <w:rPr>
                <w:rFonts w:ascii="Times New Roman" w:hAnsi="Times New Roman" w:cs="Times New Roman"/>
              </w:rPr>
            </w:pPr>
            <w:r w:rsidRPr="006A7044">
              <w:rPr>
                <w:rFonts w:ascii="Times New Roman" w:hAnsi="Times New Roman" w:cs="Times New Roman"/>
              </w:rPr>
              <w:t>Аккредитованная научно-практическая конференция для гигиенистов и санитарных врачей «Актуальные проблемы гигиены и профилактической медицины», 12-13 марта 2020, г. Воронеж.</w:t>
            </w:r>
          </w:p>
          <w:p w:rsidR="00A14792" w:rsidRDefault="00383DC4" w:rsidP="00383DC4">
            <w:pPr>
              <w:pStyle w:val="af9"/>
              <w:numPr>
                <w:ilvl w:val="0"/>
                <w:numId w:val="6"/>
              </w:numPr>
              <w:jc w:val="both"/>
              <w:rPr>
                <w:rFonts w:ascii="Times New Roman" w:hAnsi="Times New Roman" w:cs="Times New Roman"/>
              </w:rPr>
            </w:pPr>
            <w:r w:rsidRPr="006A7044">
              <w:rPr>
                <w:rFonts w:ascii="Times New Roman" w:hAnsi="Times New Roman" w:cs="Times New Roman"/>
              </w:rPr>
              <w:t>III Всероссийский II Международный конкурс молодых ученых «Гигиеническая наука – путь к здоровью населения», 2 июня 2020, г. Самара</w:t>
            </w:r>
            <w:r w:rsidR="006A7044">
              <w:rPr>
                <w:rFonts w:ascii="Times New Roman" w:hAnsi="Times New Roman" w:cs="Times New Roman"/>
              </w:rPr>
              <w:t>.</w:t>
            </w:r>
          </w:p>
          <w:p w:rsidR="006A7044" w:rsidRDefault="006A7044" w:rsidP="006A7044">
            <w:pPr>
              <w:pStyle w:val="af9"/>
              <w:numPr>
                <w:ilvl w:val="0"/>
                <w:numId w:val="6"/>
              </w:numPr>
              <w:jc w:val="both"/>
              <w:rPr>
                <w:rFonts w:ascii="Times New Roman" w:hAnsi="Times New Roman" w:cs="Times New Roman"/>
              </w:rPr>
            </w:pPr>
            <w:r w:rsidRPr="006A7044">
              <w:rPr>
                <w:rFonts w:ascii="Times New Roman" w:hAnsi="Times New Roman" w:cs="Times New Roman"/>
              </w:rPr>
              <w:t>Межрегиональная научно-практическая конференция для гигиенистов и санитарных врачей "Гигиенические аспекты распространения неинфекционной патологии" в рамках 51 Межрегионального форума-выставки "Здравоохранение Черноземья"</w:t>
            </w:r>
            <w:r>
              <w:rPr>
                <w:rFonts w:ascii="Times New Roman" w:hAnsi="Times New Roman" w:cs="Times New Roman"/>
              </w:rPr>
              <w:t xml:space="preserve"> (12 марта 2021)</w:t>
            </w:r>
          </w:p>
          <w:p w:rsidR="006A7044" w:rsidRDefault="006A7044" w:rsidP="006A7044">
            <w:pPr>
              <w:pStyle w:val="af9"/>
              <w:numPr>
                <w:ilvl w:val="0"/>
                <w:numId w:val="6"/>
              </w:numPr>
              <w:jc w:val="both"/>
              <w:rPr>
                <w:rFonts w:ascii="Times New Roman" w:hAnsi="Times New Roman" w:cs="Times New Roman"/>
              </w:rPr>
            </w:pPr>
            <w:r w:rsidRPr="006A7044">
              <w:rPr>
                <w:rFonts w:ascii="Times New Roman" w:hAnsi="Times New Roman" w:cs="Times New Roman"/>
              </w:rPr>
              <w:t>Всероссийская межкл</w:t>
            </w:r>
            <w:r>
              <w:rPr>
                <w:rFonts w:ascii="Times New Roman" w:hAnsi="Times New Roman" w:cs="Times New Roman"/>
              </w:rPr>
              <w:t>а</w:t>
            </w:r>
            <w:r w:rsidRPr="006A7044">
              <w:rPr>
                <w:rFonts w:ascii="Times New Roman" w:hAnsi="Times New Roman" w:cs="Times New Roman"/>
              </w:rPr>
              <w:t>стерная научно-практическая онлайн- конференция "Гиг</w:t>
            </w:r>
            <w:r>
              <w:rPr>
                <w:rFonts w:ascii="Times New Roman" w:hAnsi="Times New Roman" w:cs="Times New Roman"/>
              </w:rPr>
              <w:t>ие</w:t>
            </w:r>
            <w:r w:rsidRPr="006A7044">
              <w:rPr>
                <w:rFonts w:ascii="Times New Roman" w:hAnsi="Times New Roman" w:cs="Times New Roman"/>
              </w:rPr>
              <w:t>нические подходы к сохранению з</w:t>
            </w:r>
            <w:r>
              <w:rPr>
                <w:rFonts w:ascii="Times New Roman" w:hAnsi="Times New Roman" w:cs="Times New Roman"/>
              </w:rPr>
              <w:t xml:space="preserve">доровья современной молодежи", </w:t>
            </w:r>
            <w:r w:rsidRPr="006A7044">
              <w:rPr>
                <w:rFonts w:ascii="Times New Roman" w:hAnsi="Times New Roman" w:cs="Times New Roman"/>
              </w:rPr>
              <w:t>Москва-Воронеж, Рязань</w:t>
            </w:r>
            <w:r>
              <w:rPr>
                <w:rFonts w:ascii="Times New Roman" w:hAnsi="Times New Roman" w:cs="Times New Roman"/>
              </w:rPr>
              <w:t xml:space="preserve"> (13 мая 2021)</w:t>
            </w:r>
          </w:p>
          <w:p w:rsidR="006A7044" w:rsidRDefault="006A7044" w:rsidP="006A7044">
            <w:pPr>
              <w:pStyle w:val="af9"/>
              <w:numPr>
                <w:ilvl w:val="0"/>
                <w:numId w:val="6"/>
              </w:numPr>
              <w:jc w:val="both"/>
              <w:rPr>
                <w:rFonts w:ascii="Times New Roman" w:hAnsi="Times New Roman" w:cs="Times New Roman"/>
              </w:rPr>
            </w:pPr>
            <w:r w:rsidRPr="006A7044">
              <w:rPr>
                <w:rFonts w:ascii="Times New Roman" w:hAnsi="Times New Roman" w:cs="Times New Roman"/>
              </w:rPr>
              <w:t>IV Всероссийская и III Международная конференция молодых ученых "Гигиеническая наука - путь к здоровью населения"</w:t>
            </w:r>
            <w:r>
              <w:rPr>
                <w:rFonts w:ascii="Times New Roman" w:hAnsi="Times New Roman" w:cs="Times New Roman"/>
              </w:rPr>
              <w:t xml:space="preserve"> (27 мая 2021, Архангельск).</w:t>
            </w:r>
          </w:p>
          <w:p w:rsidR="006A7044" w:rsidRDefault="006A7044" w:rsidP="006A7044">
            <w:pPr>
              <w:pStyle w:val="af9"/>
              <w:numPr>
                <w:ilvl w:val="0"/>
                <w:numId w:val="6"/>
              </w:numPr>
              <w:jc w:val="both"/>
              <w:rPr>
                <w:rFonts w:ascii="Times New Roman" w:hAnsi="Times New Roman" w:cs="Times New Roman"/>
              </w:rPr>
            </w:pPr>
            <w:r w:rsidRPr="006A7044">
              <w:rPr>
                <w:rFonts w:ascii="Times New Roman" w:hAnsi="Times New Roman" w:cs="Times New Roman"/>
              </w:rPr>
              <w:t>Межрегиональная научно-практическая конференция для гигиенистов и санитарных врачей "Актуальные проблемы гигиены и профилактической медицины" в рамках 52 Межрегионального форума</w:t>
            </w:r>
            <w:r w:rsidR="00BC2C90">
              <w:rPr>
                <w:rFonts w:ascii="Times New Roman" w:hAnsi="Times New Roman" w:cs="Times New Roman"/>
              </w:rPr>
              <w:t xml:space="preserve"> </w:t>
            </w:r>
            <w:r w:rsidRPr="006A7044">
              <w:rPr>
                <w:rFonts w:ascii="Times New Roman" w:hAnsi="Times New Roman" w:cs="Times New Roman"/>
              </w:rPr>
              <w:t>"Здравоохранение Черноземья"</w:t>
            </w:r>
            <w:r>
              <w:rPr>
                <w:rFonts w:ascii="Times New Roman" w:hAnsi="Times New Roman" w:cs="Times New Roman"/>
              </w:rPr>
              <w:t xml:space="preserve"> (5 октября 2021)</w:t>
            </w:r>
          </w:p>
          <w:p w:rsidR="006A7044" w:rsidRDefault="006A7044" w:rsidP="006A7044">
            <w:pPr>
              <w:pStyle w:val="af9"/>
              <w:numPr>
                <w:ilvl w:val="0"/>
                <w:numId w:val="6"/>
              </w:numPr>
              <w:jc w:val="both"/>
              <w:rPr>
                <w:rFonts w:ascii="Times New Roman" w:hAnsi="Times New Roman" w:cs="Times New Roman"/>
              </w:rPr>
            </w:pPr>
            <w:r w:rsidRPr="006A7044">
              <w:rPr>
                <w:rFonts w:ascii="Times New Roman" w:hAnsi="Times New Roman" w:cs="Times New Roman"/>
              </w:rPr>
              <w:t>II Национальный конгресс с международным участием по экологии человека, гигиене и медицине окружающей среды "Сысинские чтения - 2021", 18-19 ноября 2021 г, Москва</w:t>
            </w:r>
            <w:r>
              <w:rPr>
                <w:rFonts w:ascii="Times New Roman" w:hAnsi="Times New Roman" w:cs="Times New Roman"/>
              </w:rPr>
              <w:t xml:space="preserve"> </w:t>
            </w:r>
            <w:r w:rsidR="00BC2C90">
              <w:rPr>
                <w:rFonts w:ascii="Times New Roman" w:hAnsi="Times New Roman" w:cs="Times New Roman"/>
              </w:rPr>
              <w:t>.</w:t>
            </w:r>
          </w:p>
          <w:p w:rsidR="00BC2C90" w:rsidRDefault="00BC2C90" w:rsidP="00BC2C90">
            <w:pPr>
              <w:pStyle w:val="af9"/>
              <w:numPr>
                <w:ilvl w:val="0"/>
                <w:numId w:val="6"/>
              </w:numPr>
              <w:jc w:val="both"/>
              <w:rPr>
                <w:rFonts w:ascii="Times New Roman" w:hAnsi="Times New Roman" w:cs="Times New Roman"/>
              </w:rPr>
            </w:pPr>
            <w:r w:rsidRPr="00BC2C90">
              <w:rPr>
                <w:rFonts w:ascii="Times New Roman" w:hAnsi="Times New Roman" w:cs="Times New Roman"/>
              </w:rPr>
              <w:lastRenderedPageBreak/>
              <w:t xml:space="preserve">Всероссийская научно-практическая конференция с международным участием "Актуальные вопросы профилактики инфекционных и неинфекционных болезней: эпидемиологические, организационные и гигиенические аспекты, 20-22 октября, </w:t>
            </w:r>
            <w:r w:rsidR="00AB24CD">
              <w:rPr>
                <w:rFonts w:ascii="Times New Roman" w:hAnsi="Times New Roman" w:cs="Times New Roman"/>
              </w:rPr>
              <w:t xml:space="preserve">2021 </w:t>
            </w:r>
            <w:r w:rsidRPr="00BC2C90">
              <w:rPr>
                <w:rFonts w:ascii="Times New Roman" w:hAnsi="Times New Roman" w:cs="Times New Roman"/>
              </w:rPr>
              <w:t>Москв</w:t>
            </w:r>
            <w:r>
              <w:rPr>
                <w:rFonts w:ascii="Times New Roman" w:hAnsi="Times New Roman" w:cs="Times New Roman"/>
              </w:rPr>
              <w:t>а</w:t>
            </w:r>
          </w:p>
          <w:p w:rsidR="00AB24CD" w:rsidRPr="00AB24CD" w:rsidRDefault="00383DC4" w:rsidP="00383DC4">
            <w:pPr>
              <w:pStyle w:val="af9"/>
              <w:numPr>
                <w:ilvl w:val="0"/>
                <w:numId w:val="6"/>
              </w:numPr>
              <w:jc w:val="both"/>
              <w:rPr>
                <w:rFonts w:ascii="Times New Roman" w:hAnsi="Times New Roman" w:cs="Times New Roman"/>
              </w:rPr>
            </w:pPr>
            <w:r w:rsidRPr="00AB24CD">
              <w:rPr>
                <w:rFonts w:ascii="Times New Roman" w:hAnsi="Times New Roman" w:cs="Times New Roman"/>
                <w:sz w:val="24"/>
                <w:lang w:val="en-US"/>
              </w:rPr>
              <w:t>XIII</w:t>
            </w:r>
            <w:r w:rsidRPr="00AB24CD">
              <w:rPr>
                <w:rFonts w:ascii="Times New Roman" w:hAnsi="Times New Roman" w:cs="Times New Roman"/>
                <w:sz w:val="24"/>
              </w:rPr>
              <w:t xml:space="preserve"> Всероссийский съезд гигиенистов, токсикологов и санитарных врачей, г. Москва, 26-28 октября 2022; 27 октября 2022 г.</w:t>
            </w:r>
          </w:p>
          <w:p w:rsidR="00AB24CD" w:rsidRPr="00AB24CD" w:rsidRDefault="00383DC4" w:rsidP="00AB24CD">
            <w:pPr>
              <w:pStyle w:val="af9"/>
              <w:numPr>
                <w:ilvl w:val="0"/>
                <w:numId w:val="6"/>
              </w:numPr>
              <w:jc w:val="both"/>
              <w:rPr>
                <w:rFonts w:ascii="Times New Roman" w:hAnsi="Times New Roman" w:cs="Times New Roman"/>
              </w:rPr>
            </w:pPr>
            <w:r w:rsidRPr="00AB24CD">
              <w:rPr>
                <w:rFonts w:ascii="Times New Roman" w:hAnsi="Times New Roman" w:cs="Times New Roman"/>
                <w:sz w:val="24"/>
                <w:lang w:val="en-US"/>
              </w:rPr>
              <w:t>VI</w:t>
            </w:r>
            <w:r w:rsidRPr="00AB24CD">
              <w:rPr>
                <w:rFonts w:ascii="Times New Roman" w:hAnsi="Times New Roman" w:cs="Times New Roman"/>
                <w:sz w:val="24"/>
              </w:rPr>
              <w:t xml:space="preserve"> Научно-практическая конференция, приуроченная к Всемирному дню здоровья и 100-летию санитарно-эпидемиологической службы России. г. Воронеж, 22 апреля 2022 г.</w:t>
            </w:r>
          </w:p>
          <w:p w:rsidR="00AB24CD" w:rsidRPr="00AB24CD" w:rsidRDefault="00383DC4" w:rsidP="00383DC4">
            <w:pPr>
              <w:pStyle w:val="af9"/>
              <w:numPr>
                <w:ilvl w:val="0"/>
                <w:numId w:val="6"/>
              </w:numPr>
              <w:jc w:val="both"/>
              <w:rPr>
                <w:rFonts w:ascii="Times New Roman" w:hAnsi="Times New Roman" w:cs="Times New Roman"/>
              </w:rPr>
            </w:pPr>
            <w:r w:rsidRPr="00AB24CD">
              <w:rPr>
                <w:rFonts w:ascii="Times New Roman" w:hAnsi="Times New Roman" w:cs="Times New Roman"/>
                <w:sz w:val="24"/>
              </w:rPr>
              <w:t xml:space="preserve"> Всероссийская научно-практическая конференция с международным участием «Актуальные вопросы профилактики инфекционных и неинфекционных болезней: эпидемиологические, организационные и гигиенические аспекты, г. Москва, 16-18 ноября 2022 г. </w:t>
            </w:r>
          </w:p>
          <w:p w:rsidR="00383DC4" w:rsidRPr="00AB24CD" w:rsidRDefault="00383DC4" w:rsidP="00383DC4">
            <w:pPr>
              <w:pStyle w:val="af9"/>
              <w:numPr>
                <w:ilvl w:val="0"/>
                <w:numId w:val="6"/>
              </w:numPr>
              <w:jc w:val="both"/>
              <w:rPr>
                <w:rFonts w:ascii="Times New Roman" w:hAnsi="Times New Roman" w:cs="Times New Roman"/>
              </w:rPr>
            </w:pPr>
            <w:r w:rsidRPr="00AB24CD">
              <w:rPr>
                <w:rFonts w:ascii="Times New Roman" w:hAnsi="Times New Roman" w:cs="Times New Roman"/>
                <w:sz w:val="24"/>
                <w:lang w:val="en-US"/>
              </w:rPr>
              <w:t>VIII</w:t>
            </w:r>
            <w:r w:rsidRPr="00AB24CD">
              <w:rPr>
                <w:rFonts w:ascii="Times New Roman" w:hAnsi="Times New Roman" w:cs="Times New Roman"/>
                <w:sz w:val="24"/>
              </w:rPr>
              <w:t xml:space="preserve"> Национальный конгресс медицинских работников школ с международным участием «Вклад школьной и университетской медицины, гигиены в обеспечение национальных целей развития России до 2030 года, г. Москва, 4 – 7 октября 2022; 7 октября 2022.</w:t>
            </w:r>
          </w:p>
          <w:p w:rsidR="00AB24CD" w:rsidRDefault="00AB24CD" w:rsidP="00AB24CD">
            <w:pPr>
              <w:pStyle w:val="af9"/>
              <w:numPr>
                <w:ilvl w:val="0"/>
                <w:numId w:val="6"/>
              </w:numPr>
              <w:jc w:val="both"/>
              <w:rPr>
                <w:rFonts w:ascii="Times New Roman" w:hAnsi="Times New Roman" w:cs="Times New Roman"/>
              </w:rPr>
            </w:pPr>
            <w:r w:rsidRPr="00AB24CD">
              <w:rPr>
                <w:rFonts w:ascii="Times New Roman" w:hAnsi="Times New Roman" w:cs="Times New Roman"/>
              </w:rPr>
              <w:t>Межрегиональная научно-практическая конференция для гигиенистов и санитарных врачей "Гигиенические нормирование и гигиенические практики в современных условиях" в рамках 53 Межрегионального форума</w:t>
            </w:r>
            <w:r>
              <w:rPr>
                <w:rFonts w:ascii="Times New Roman" w:hAnsi="Times New Roman" w:cs="Times New Roman"/>
              </w:rPr>
              <w:t xml:space="preserve"> </w:t>
            </w:r>
            <w:r w:rsidRPr="00AB24CD">
              <w:rPr>
                <w:rFonts w:ascii="Times New Roman" w:hAnsi="Times New Roman" w:cs="Times New Roman"/>
              </w:rPr>
              <w:t>"Здравоохранение Черноземья"</w:t>
            </w:r>
            <w:r>
              <w:rPr>
                <w:rFonts w:ascii="Times New Roman" w:hAnsi="Times New Roman" w:cs="Times New Roman"/>
              </w:rPr>
              <w:t xml:space="preserve"> (16 марта 2022)</w:t>
            </w:r>
          </w:p>
          <w:p w:rsidR="00A14792" w:rsidRPr="00AB24CD" w:rsidRDefault="00AB24CD" w:rsidP="00AB24CD">
            <w:pPr>
              <w:pStyle w:val="af9"/>
              <w:numPr>
                <w:ilvl w:val="0"/>
                <w:numId w:val="6"/>
              </w:numPr>
              <w:jc w:val="both"/>
              <w:rPr>
                <w:rFonts w:ascii="Times New Roman" w:hAnsi="Times New Roman" w:cs="Times New Roman"/>
              </w:rPr>
            </w:pPr>
            <w:r w:rsidRPr="00AB24CD">
              <w:rPr>
                <w:rFonts w:ascii="Times New Roman" w:hAnsi="Times New Roman" w:cs="Times New Roman"/>
              </w:rPr>
              <w:t>Научно-практическая конференция для гигиенистов и санитарных врачей "Гигиенические нормирование и гигиенические практики в современных условиях" в рамках 54 Межрегионального форума-выставки "Здравоохранение Черноземья"</w:t>
            </w:r>
            <w:r>
              <w:rPr>
                <w:rFonts w:ascii="Times New Roman" w:hAnsi="Times New Roman" w:cs="Times New Roman"/>
              </w:rPr>
              <w:t xml:space="preserve"> (3 октября 2022, г. Воронеж) </w:t>
            </w:r>
          </w:p>
        </w:tc>
      </w:tr>
      <w:tr w:rsidR="00A14792">
        <w:tc>
          <w:tcPr>
            <w:tcW w:w="9634" w:type="dxa"/>
            <w:gridSpan w:val="2"/>
          </w:tcPr>
          <w:p w:rsidR="00A14792" w:rsidRDefault="00CB4874">
            <w:pPr>
              <w:rPr>
                <w:rFonts w:ascii="Times New Roman" w:hAnsi="Times New Roman" w:cs="Times New Roman"/>
                <w:sz w:val="24"/>
                <w:szCs w:val="24"/>
              </w:rPr>
            </w:pPr>
            <w:r>
              <w:rPr>
                <w:rFonts w:ascii="Times New Roman" w:hAnsi="Times New Roman" w:cs="Times New Roman"/>
                <w:sz w:val="24"/>
                <w:szCs w:val="24"/>
              </w:rPr>
              <w:lastRenderedPageBreak/>
              <w:t xml:space="preserve">Гранты </w:t>
            </w:r>
            <w:r w:rsidRPr="00CB4874">
              <w:rPr>
                <w:rFonts w:ascii="Times New Roman" w:hAnsi="Times New Roman" w:cs="Times New Roman"/>
                <w:b/>
                <w:sz w:val="24"/>
                <w:szCs w:val="24"/>
              </w:rPr>
              <w:t>(иное</w:t>
            </w:r>
            <w:r>
              <w:rPr>
                <w:rFonts w:ascii="Times New Roman" w:hAnsi="Times New Roman" w:cs="Times New Roman"/>
                <w:sz w:val="24"/>
                <w:szCs w:val="24"/>
              </w:rPr>
              <w:t xml:space="preserve">): </w:t>
            </w:r>
          </w:p>
          <w:p w:rsidR="00AB24CD" w:rsidRPr="00AB24CD" w:rsidRDefault="00FC7903" w:rsidP="00AB24CD">
            <w:pPr>
              <w:autoSpaceDE w:val="0"/>
              <w:autoSpaceDN w:val="0"/>
              <w:adjustRightInd w:val="0"/>
              <w:jc w:val="both"/>
              <w:rPr>
                <w:rFonts w:ascii="Times New Roman" w:hAnsi="Times New Roman" w:cs="Times New Roman"/>
                <w:bCs/>
                <w:color w:val="000000" w:themeColor="text1"/>
                <w:shd w:val="clear" w:color="auto" w:fill="F5F5F5"/>
              </w:rPr>
            </w:pPr>
            <w:r>
              <w:rPr>
                <w:rFonts w:ascii="Times New Roman" w:hAnsi="Times New Roman" w:cs="Times New Roman"/>
                <w:iCs/>
                <w:sz w:val="24"/>
                <w:szCs w:val="24"/>
              </w:rPr>
              <w:t>1.</w:t>
            </w:r>
            <w:r w:rsidR="00383DC4">
              <w:rPr>
                <w:rFonts w:ascii="Times New Roman" w:hAnsi="Times New Roman" w:cs="Times New Roman"/>
                <w:iCs/>
                <w:sz w:val="24"/>
                <w:szCs w:val="24"/>
              </w:rPr>
              <w:t xml:space="preserve"> </w:t>
            </w:r>
            <w:r w:rsidR="00383DC4" w:rsidRPr="00AB24CD">
              <w:rPr>
                <w:rFonts w:ascii="Times New Roman" w:eastAsia="Times New Roman,BoldItalic" w:hAnsi="Times New Roman" w:cs="Times New Roman"/>
                <w:bCs/>
                <w:iCs/>
                <w:color w:val="000000" w:themeColor="text1"/>
                <w:lang w:eastAsia="ru-RU"/>
              </w:rPr>
              <w:t>Маркелова С.В., Милушкина Л.Ю., Попов В.И., Скоблина Н.А., Гаврюшин М.Ю., Сазонова О.В</w:t>
            </w:r>
            <w:r w:rsidR="00383DC4" w:rsidRPr="00AB24CD">
              <w:rPr>
                <w:rFonts w:ascii="Times New Roman" w:eastAsia="Times New Roman,BoldItalic" w:hAnsi="Times New Roman" w:cs="Times New Roman"/>
                <w:bCs/>
                <w:iCs/>
                <w:color w:val="000000" w:themeColor="text1"/>
                <w:lang w:eastAsia="ru-RU"/>
              </w:rPr>
              <w:t xml:space="preserve">. </w:t>
            </w:r>
            <w:r w:rsidR="00383DC4" w:rsidRPr="00AB24CD">
              <w:rPr>
                <w:rFonts w:ascii="Times New Roman" w:hAnsi="Times New Roman" w:cs="Times New Roman"/>
                <w:bCs/>
                <w:color w:val="000000" w:themeColor="text1"/>
                <w:shd w:val="clear" w:color="auto" w:fill="F5F5F5"/>
              </w:rPr>
              <w:t>Анализ использования студентами эле</w:t>
            </w:r>
            <w:r w:rsidR="00AB24CD" w:rsidRPr="00AB24CD">
              <w:rPr>
                <w:rFonts w:ascii="Times New Roman" w:hAnsi="Times New Roman" w:cs="Times New Roman"/>
                <w:bCs/>
                <w:color w:val="000000" w:themeColor="text1"/>
                <w:shd w:val="clear" w:color="auto" w:fill="F5F5F5"/>
              </w:rPr>
              <w:t xml:space="preserve">ктронных устройств в транспорте. </w:t>
            </w:r>
            <w:r w:rsidR="00383DC4" w:rsidRPr="00AB24CD">
              <w:rPr>
                <w:rFonts w:ascii="Times New Roman" w:hAnsi="Times New Roman" w:cs="Times New Roman"/>
                <w:bCs/>
                <w:color w:val="000000" w:themeColor="text1"/>
                <w:shd w:val="clear" w:color="auto" w:fill="F5F5F5"/>
              </w:rPr>
              <w:t xml:space="preserve"> </w:t>
            </w:r>
            <w:r w:rsidR="00383DC4" w:rsidRPr="00AB24CD">
              <w:rPr>
                <w:rFonts w:ascii="Times New Roman" w:hAnsi="Times New Roman" w:cs="Times New Roman"/>
                <w:bCs/>
                <w:color w:val="000000" w:themeColor="text1"/>
                <w:shd w:val="clear" w:color="auto" w:fill="F5F5F5"/>
              </w:rPr>
              <w:t>База данных № 20220621795</w:t>
            </w:r>
            <w:r w:rsidR="00383DC4" w:rsidRPr="00AB24CD">
              <w:rPr>
                <w:rFonts w:ascii="Times New Roman" w:hAnsi="Times New Roman" w:cs="Times New Roman"/>
                <w:bCs/>
                <w:color w:val="000000" w:themeColor="text1"/>
                <w:shd w:val="clear" w:color="auto" w:fill="F5F5F5"/>
              </w:rPr>
              <w:t xml:space="preserve"> о</w:t>
            </w:r>
            <w:r w:rsidR="00383DC4" w:rsidRPr="00AB24CD">
              <w:rPr>
                <w:rFonts w:ascii="Times New Roman" w:hAnsi="Times New Roman" w:cs="Times New Roman"/>
                <w:bCs/>
                <w:color w:val="000000" w:themeColor="text1"/>
                <w:shd w:val="clear" w:color="auto" w:fill="F5F5F5"/>
              </w:rPr>
              <w:t>т 5 октября 2020</w:t>
            </w:r>
            <w:r w:rsidR="00383DC4" w:rsidRPr="00AB24CD">
              <w:rPr>
                <w:rFonts w:ascii="Times New Roman" w:hAnsi="Times New Roman" w:cs="Times New Roman"/>
                <w:bCs/>
                <w:color w:val="000000" w:themeColor="text1"/>
                <w:shd w:val="clear" w:color="auto" w:fill="F5F5F5"/>
              </w:rPr>
              <w:t>.</w:t>
            </w:r>
          </w:p>
          <w:p w:rsidR="00FC7903" w:rsidRPr="00AB24CD" w:rsidRDefault="00AB24CD" w:rsidP="00AB24CD">
            <w:pPr>
              <w:autoSpaceDE w:val="0"/>
              <w:autoSpaceDN w:val="0"/>
              <w:adjustRightInd w:val="0"/>
              <w:jc w:val="both"/>
              <w:rPr>
                <w:rFonts w:ascii="Times New Roman" w:hAnsi="Times New Roman" w:cs="Times New Roman"/>
                <w:bCs/>
                <w:color w:val="000000" w:themeColor="text1"/>
                <w:shd w:val="clear" w:color="auto" w:fill="F5F5F5"/>
              </w:rPr>
            </w:pPr>
            <w:r w:rsidRPr="00AB24CD">
              <w:rPr>
                <w:rFonts w:ascii="Times New Roman" w:hAnsi="Times New Roman" w:cs="Times New Roman"/>
                <w:bCs/>
                <w:color w:val="000000" w:themeColor="text1"/>
                <w:shd w:val="clear" w:color="auto" w:fill="F5F5F5"/>
              </w:rPr>
              <w:t xml:space="preserve">2. </w:t>
            </w:r>
            <w:r w:rsidR="00FC7903" w:rsidRPr="00AB24CD">
              <w:rPr>
                <w:rFonts w:ascii="Times New Roman" w:hAnsi="Times New Roman" w:cs="Times New Roman"/>
                <w:iCs/>
              </w:rPr>
              <w:t>Милушкина О.Ю., Попов В.И., Иевлева О.В., Скоблина Н.А., Федотов Д.М</w:t>
            </w:r>
            <w:r w:rsidR="00FC7903" w:rsidRPr="00AB24CD">
              <w:rPr>
                <w:rFonts w:ascii="Times New Roman" w:hAnsi="Times New Roman" w:cs="Times New Roman"/>
                <w:i/>
                <w:iCs/>
              </w:rPr>
              <w:t>.</w:t>
            </w:r>
            <w:r w:rsidR="00FC7903" w:rsidRPr="00AB24CD">
              <w:rPr>
                <w:rFonts w:ascii="Times New Roman" w:hAnsi="Times New Roman" w:cs="Times New Roman"/>
              </w:rPr>
              <w:t xml:space="preserve"> </w:t>
            </w:r>
            <w:hyperlink r:id="rId17" w:history="1">
              <w:r w:rsidR="00FC7903" w:rsidRPr="00AB24CD">
                <w:rPr>
                  <w:rStyle w:val="af8"/>
                  <w:rFonts w:ascii="Times New Roman" w:hAnsi="Times New Roman" w:cs="Times New Roman"/>
                  <w:bCs/>
                  <w:color w:val="auto"/>
                  <w:u w:val="none"/>
                </w:rPr>
                <w:t>Влияние использования режима использования мобильных электронных устройств в учебной и досуговой деятельности и их технических характеристик на формирование различных форм информационной зависимости у студентов-медиков</w:t>
              </w:r>
            </w:hyperlink>
            <w:r w:rsidR="00FC7903" w:rsidRPr="00AB24CD">
              <w:rPr>
                <w:rStyle w:val="af8"/>
                <w:rFonts w:ascii="Times New Roman" w:hAnsi="Times New Roman"/>
                <w:bCs/>
              </w:rPr>
              <w:t>.</w:t>
            </w:r>
            <w:r w:rsidR="00FC7903" w:rsidRPr="00AB24CD">
              <w:rPr>
                <w:rFonts w:ascii="Times New Roman" w:hAnsi="Times New Roman" w:cs="Times New Roman"/>
              </w:rPr>
              <w:t xml:space="preserve"> </w:t>
            </w:r>
            <w:r w:rsidR="00FC7903" w:rsidRPr="00AB24CD">
              <w:rPr>
                <w:rFonts w:ascii="Times New Roman" w:hAnsi="Times New Roman" w:cs="Times New Roman"/>
              </w:rPr>
              <w:t>Свидетель</w:t>
            </w:r>
            <w:r w:rsidR="00CB4874">
              <w:rPr>
                <w:rFonts w:ascii="Times New Roman" w:hAnsi="Times New Roman" w:cs="Times New Roman"/>
              </w:rPr>
              <w:t xml:space="preserve">ство о регистрации базы данных </w:t>
            </w:r>
            <w:r w:rsidR="00FC7903" w:rsidRPr="00AB24CD">
              <w:rPr>
                <w:rFonts w:ascii="Times New Roman" w:hAnsi="Times New Roman" w:cs="Times New Roman"/>
              </w:rPr>
              <w:t>2022620212, 24.01.2022. Заявка № 2021623135 от 09.12.2021.</w:t>
            </w:r>
          </w:p>
          <w:p w:rsidR="00FC7903" w:rsidRPr="00AB24CD" w:rsidRDefault="00CB4874" w:rsidP="00AB24CD">
            <w:pPr>
              <w:pStyle w:val="af9"/>
              <w:numPr>
                <w:ilvl w:val="0"/>
                <w:numId w:val="5"/>
              </w:numPr>
              <w:ind w:left="0"/>
              <w:jc w:val="both"/>
              <w:rPr>
                <w:rFonts w:ascii="Times New Roman" w:hAnsi="Times New Roman" w:cs="Times New Roman"/>
              </w:rPr>
            </w:pPr>
            <w:r>
              <w:rPr>
                <w:rFonts w:ascii="Times New Roman" w:hAnsi="Times New Roman" w:cs="Times New Roman"/>
              </w:rPr>
              <w:t>3</w:t>
            </w:r>
            <w:r w:rsidR="00FC7903" w:rsidRPr="00AB24CD">
              <w:rPr>
                <w:rFonts w:ascii="Times New Roman" w:hAnsi="Times New Roman" w:cs="Times New Roman"/>
              </w:rPr>
              <w:t xml:space="preserve">. </w:t>
            </w:r>
            <w:r w:rsidR="00FC7903" w:rsidRPr="00AB24CD">
              <w:rPr>
                <w:rFonts w:ascii="Times New Roman" w:hAnsi="Times New Roman" w:cs="Times New Roman"/>
              </w:rPr>
              <w:t>Милушкина О.Ю., Скоблина Н.А., Попов В.И., Асташкевич Е.В., Захарова А.А., Иевлева О.В., Федотов Д.М., Скоблина Е.В. Состояние репродуктивной функции у школьников, студентов и студентов-медиков и информированность их о возможных нарушениях менструальной функции. Свидетельство о регистрации базы данных 2022621030, 05.05.2022, заявка № 2022620619 от 29.03.2022.</w:t>
            </w:r>
          </w:p>
          <w:p w:rsidR="00A14792" w:rsidRPr="00CB4874" w:rsidRDefault="00CB4874" w:rsidP="00CB4874">
            <w:pPr>
              <w:pStyle w:val="af9"/>
              <w:numPr>
                <w:ilvl w:val="0"/>
                <w:numId w:val="5"/>
              </w:numPr>
              <w:ind w:left="0"/>
              <w:jc w:val="both"/>
              <w:rPr>
                <w:rFonts w:ascii="Times New Roman" w:hAnsi="Times New Roman" w:cs="Times New Roman"/>
              </w:rPr>
            </w:pPr>
            <w:r>
              <w:rPr>
                <w:rFonts w:ascii="Times New Roman" w:hAnsi="Times New Roman" w:cs="Times New Roman"/>
              </w:rPr>
              <w:t>4</w:t>
            </w:r>
            <w:r w:rsidR="00FC7903" w:rsidRPr="00AB24CD">
              <w:rPr>
                <w:rFonts w:ascii="Times New Roman" w:hAnsi="Times New Roman" w:cs="Times New Roman"/>
              </w:rPr>
              <w:t xml:space="preserve">. </w:t>
            </w:r>
            <w:r w:rsidR="00FC7903" w:rsidRPr="00AB24CD">
              <w:rPr>
                <w:rFonts w:ascii="Times New Roman" w:hAnsi="Times New Roman" w:cs="Times New Roman"/>
              </w:rPr>
              <w:t xml:space="preserve">Милушкина О.Ю., Скоблина Н.А., Попов В.И., Сазонова О.В., Гаврюшин М.Ю., Абдалова С.Р., Скоблина Е.В., Хамцова Р.В. </w:t>
            </w:r>
            <w:r w:rsidR="00FC7903" w:rsidRPr="00AB24CD">
              <w:rPr>
                <w:rFonts w:ascii="Times New Roman" w:hAnsi="Times New Roman" w:cs="Times New Roman"/>
                <w:lang w:val="en-US"/>
              </w:rPr>
              <w:t>Anthro</w:t>
            </w:r>
            <w:r w:rsidR="00FC7903" w:rsidRPr="00AB24CD">
              <w:rPr>
                <w:rFonts w:ascii="Times New Roman" w:hAnsi="Times New Roman" w:cs="Times New Roman"/>
              </w:rPr>
              <w:t>-</w:t>
            </w:r>
            <w:r w:rsidR="00FC7903" w:rsidRPr="00AB24CD">
              <w:rPr>
                <w:rFonts w:ascii="Times New Roman" w:hAnsi="Times New Roman" w:cs="Times New Roman"/>
                <w:lang w:val="en-US"/>
              </w:rPr>
              <w:t>prof</w:t>
            </w:r>
            <w:r w:rsidR="00FC7903" w:rsidRPr="00AB24CD">
              <w:rPr>
                <w:rFonts w:ascii="Times New Roman" w:hAnsi="Times New Roman" w:cs="Times New Roman"/>
              </w:rPr>
              <w:t xml:space="preserve"> «Программа оценки физического развития школьников» Свидетельство о регистрации базы данных 2022669375, 19.10.2022, заявка № 2022668886 от 13.10.2022.</w:t>
            </w:r>
          </w:p>
        </w:tc>
      </w:tr>
    </w:tbl>
    <w:p w:rsidR="00A14792" w:rsidRDefault="00A14792"/>
    <w:sectPr w:rsidR="00A147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92" w:rsidRDefault="00CB4874">
      <w:pPr>
        <w:spacing w:after="0" w:line="240" w:lineRule="auto"/>
      </w:pPr>
      <w:r>
        <w:separator/>
      </w:r>
    </w:p>
  </w:endnote>
  <w:endnote w:type="continuationSeparator" w:id="0">
    <w:p w:rsidR="00A14792" w:rsidRDefault="00CB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BoldItalic">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92" w:rsidRDefault="00CB4874">
      <w:pPr>
        <w:spacing w:after="0" w:line="240" w:lineRule="auto"/>
      </w:pPr>
      <w:r>
        <w:separator/>
      </w:r>
    </w:p>
  </w:footnote>
  <w:footnote w:type="continuationSeparator" w:id="0">
    <w:p w:rsidR="00A14792" w:rsidRDefault="00CB4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443D4"/>
    <w:multiLevelType w:val="hybridMultilevel"/>
    <w:tmpl w:val="CB2848E6"/>
    <w:lvl w:ilvl="0" w:tplc="2766FFBE">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DA7964"/>
    <w:multiLevelType w:val="hybridMultilevel"/>
    <w:tmpl w:val="ADF8A2B4"/>
    <w:lvl w:ilvl="0" w:tplc="65F03B9C">
      <w:start w:val="1"/>
      <w:numFmt w:val="decimal"/>
      <w:lvlText w:val="%1."/>
      <w:lvlJc w:val="left"/>
      <w:pPr>
        <w:tabs>
          <w:tab w:val="num" w:pos="360"/>
        </w:tabs>
        <w:ind w:left="360" w:hanging="360"/>
      </w:pPr>
    </w:lvl>
    <w:lvl w:ilvl="1" w:tplc="3A66B0FC">
      <w:start w:val="1"/>
      <w:numFmt w:val="bullet"/>
      <w:lvlText w:val="o"/>
      <w:lvlJc w:val="left"/>
      <w:pPr>
        <w:ind w:left="1440" w:hanging="360"/>
      </w:pPr>
      <w:rPr>
        <w:rFonts w:ascii="Courier New" w:eastAsia="Courier New" w:hAnsi="Courier New" w:cs="Courier New" w:hint="default"/>
      </w:rPr>
    </w:lvl>
    <w:lvl w:ilvl="2" w:tplc="470AAB76">
      <w:start w:val="1"/>
      <w:numFmt w:val="bullet"/>
      <w:lvlText w:val="§"/>
      <w:lvlJc w:val="left"/>
      <w:pPr>
        <w:ind w:left="2160" w:hanging="360"/>
      </w:pPr>
      <w:rPr>
        <w:rFonts w:ascii="Wingdings" w:eastAsia="Wingdings" w:hAnsi="Wingdings" w:cs="Wingdings" w:hint="default"/>
      </w:rPr>
    </w:lvl>
    <w:lvl w:ilvl="3" w:tplc="756653FC">
      <w:start w:val="1"/>
      <w:numFmt w:val="bullet"/>
      <w:lvlText w:val="·"/>
      <w:lvlJc w:val="left"/>
      <w:pPr>
        <w:ind w:left="2880" w:hanging="360"/>
      </w:pPr>
      <w:rPr>
        <w:rFonts w:ascii="Symbol" w:eastAsia="Symbol" w:hAnsi="Symbol" w:cs="Symbol" w:hint="default"/>
      </w:rPr>
    </w:lvl>
    <w:lvl w:ilvl="4" w:tplc="7708EFF0">
      <w:start w:val="1"/>
      <w:numFmt w:val="bullet"/>
      <w:lvlText w:val="o"/>
      <w:lvlJc w:val="left"/>
      <w:pPr>
        <w:ind w:left="3600" w:hanging="360"/>
      </w:pPr>
      <w:rPr>
        <w:rFonts w:ascii="Courier New" w:eastAsia="Courier New" w:hAnsi="Courier New" w:cs="Courier New" w:hint="default"/>
      </w:rPr>
    </w:lvl>
    <w:lvl w:ilvl="5" w:tplc="6F7C775C">
      <w:start w:val="1"/>
      <w:numFmt w:val="bullet"/>
      <w:lvlText w:val="§"/>
      <w:lvlJc w:val="left"/>
      <w:pPr>
        <w:ind w:left="4320" w:hanging="360"/>
      </w:pPr>
      <w:rPr>
        <w:rFonts w:ascii="Wingdings" w:eastAsia="Wingdings" w:hAnsi="Wingdings" w:cs="Wingdings" w:hint="default"/>
      </w:rPr>
    </w:lvl>
    <w:lvl w:ilvl="6" w:tplc="91FE4072">
      <w:start w:val="1"/>
      <w:numFmt w:val="bullet"/>
      <w:lvlText w:val="·"/>
      <w:lvlJc w:val="left"/>
      <w:pPr>
        <w:ind w:left="5040" w:hanging="360"/>
      </w:pPr>
      <w:rPr>
        <w:rFonts w:ascii="Symbol" w:eastAsia="Symbol" w:hAnsi="Symbol" w:cs="Symbol" w:hint="default"/>
      </w:rPr>
    </w:lvl>
    <w:lvl w:ilvl="7" w:tplc="C5DAED8C">
      <w:start w:val="1"/>
      <w:numFmt w:val="bullet"/>
      <w:lvlText w:val="o"/>
      <w:lvlJc w:val="left"/>
      <w:pPr>
        <w:ind w:left="5760" w:hanging="360"/>
      </w:pPr>
      <w:rPr>
        <w:rFonts w:ascii="Courier New" w:eastAsia="Courier New" w:hAnsi="Courier New" w:cs="Courier New" w:hint="default"/>
      </w:rPr>
    </w:lvl>
    <w:lvl w:ilvl="8" w:tplc="CD0017A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FC9228B"/>
    <w:multiLevelType w:val="hybridMultilevel"/>
    <w:tmpl w:val="E8CA3940"/>
    <w:lvl w:ilvl="0" w:tplc="DA42D0F6">
      <w:start w:val="1"/>
      <w:numFmt w:val="decimal"/>
      <w:lvlText w:val="%1)"/>
      <w:lvlJc w:val="left"/>
      <w:pPr>
        <w:ind w:left="720" w:hanging="360"/>
      </w:pPr>
      <w:rPr>
        <w:rFonts w:hint="default"/>
      </w:rPr>
    </w:lvl>
    <w:lvl w:ilvl="1" w:tplc="EE34DEBA">
      <w:start w:val="1"/>
      <w:numFmt w:val="lowerLetter"/>
      <w:lvlText w:val="%2."/>
      <w:lvlJc w:val="left"/>
      <w:pPr>
        <w:ind w:left="1440" w:hanging="360"/>
      </w:pPr>
    </w:lvl>
    <w:lvl w:ilvl="2" w:tplc="27B01108">
      <w:start w:val="1"/>
      <w:numFmt w:val="lowerRoman"/>
      <w:lvlText w:val="%3."/>
      <w:lvlJc w:val="right"/>
      <w:pPr>
        <w:ind w:left="2160" w:hanging="180"/>
      </w:pPr>
    </w:lvl>
    <w:lvl w:ilvl="3" w:tplc="CBE467A2">
      <w:start w:val="1"/>
      <w:numFmt w:val="decimal"/>
      <w:lvlText w:val="%4."/>
      <w:lvlJc w:val="left"/>
      <w:pPr>
        <w:ind w:left="2880" w:hanging="360"/>
      </w:pPr>
    </w:lvl>
    <w:lvl w:ilvl="4" w:tplc="09567F16">
      <w:start w:val="1"/>
      <w:numFmt w:val="lowerLetter"/>
      <w:lvlText w:val="%5."/>
      <w:lvlJc w:val="left"/>
      <w:pPr>
        <w:ind w:left="3600" w:hanging="360"/>
      </w:pPr>
    </w:lvl>
    <w:lvl w:ilvl="5" w:tplc="F76C9C2E">
      <w:start w:val="1"/>
      <w:numFmt w:val="lowerRoman"/>
      <w:lvlText w:val="%6."/>
      <w:lvlJc w:val="right"/>
      <w:pPr>
        <w:ind w:left="4320" w:hanging="180"/>
      </w:pPr>
    </w:lvl>
    <w:lvl w:ilvl="6" w:tplc="333AB6C8">
      <w:start w:val="1"/>
      <w:numFmt w:val="decimal"/>
      <w:lvlText w:val="%7."/>
      <w:lvlJc w:val="left"/>
      <w:pPr>
        <w:ind w:left="5040" w:hanging="360"/>
      </w:pPr>
    </w:lvl>
    <w:lvl w:ilvl="7" w:tplc="A0902048">
      <w:start w:val="1"/>
      <w:numFmt w:val="lowerLetter"/>
      <w:lvlText w:val="%8."/>
      <w:lvlJc w:val="left"/>
      <w:pPr>
        <w:ind w:left="5760" w:hanging="360"/>
      </w:pPr>
    </w:lvl>
    <w:lvl w:ilvl="8" w:tplc="ABB6D42C">
      <w:start w:val="1"/>
      <w:numFmt w:val="lowerRoman"/>
      <w:lvlText w:val="%9."/>
      <w:lvlJc w:val="right"/>
      <w:pPr>
        <w:ind w:left="6480" w:hanging="180"/>
      </w:pPr>
    </w:lvl>
  </w:abstractNum>
  <w:abstractNum w:abstractNumId="3" w15:restartNumberingAfterBreak="0">
    <w:nsid w:val="52FE15BA"/>
    <w:multiLevelType w:val="hybridMultilevel"/>
    <w:tmpl w:val="26723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0D5004"/>
    <w:multiLevelType w:val="hybridMultilevel"/>
    <w:tmpl w:val="C8B0805A"/>
    <w:lvl w:ilvl="0" w:tplc="82100C1C">
      <w:start w:val="1"/>
      <w:numFmt w:val="decimal"/>
      <w:lvlText w:val="%1)"/>
      <w:lvlJc w:val="left"/>
      <w:pPr>
        <w:ind w:left="720" w:hanging="360"/>
      </w:pPr>
      <w:rPr>
        <w:rFonts w:hint="default"/>
      </w:rPr>
    </w:lvl>
    <w:lvl w:ilvl="1" w:tplc="F99A1044">
      <w:start w:val="1"/>
      <w:numFmt w:val="lowerLetter"/>
      <w:lvlText w:val="%2."/>
      <w:lvlJc w:val="left"/>
      <w:pPr>
        <w:ind w:left="1440" w:hanging="360"/>
      </w:pPr>
    </w:lvl>
    <w:lvl w:ilvl="2" w:tplc="41AE103C">
      <w:start w:val="1"/>
      <w:numFmt w:val="lowerRoman"/>
      <w:lvlText w:val="%3."/>
      <w:lvlJc w:val="right"/>
      <w:pPr>
        <w:ind w:left="2160" w:hanging="180"/>
      </w:pPr>
    </w:lvl>
    <w:lvl w:ilvl="3" w:tplc="30B888A0">
      <w:start w:val="1"/>
      <w:numFmt w:val="decimal"/>
      <w:lvlText w:val="%4."/>
      <w:lvlJc w:val="left"/>
      <w:pPr>
        <w:ind w:left="2880" w:hanging="360"/>
      </w:pPr>
    </w:lvl>
    <w:lvl w:ilvl="4" w:tplc="E7A41680">
      <w:start w:val="1"/>
      <w:numFmt w:val="lowerLetter"/>
      <w:lvlText w:val="%5."/>
      <w:lvlJc w:val="left"/>
      <w:pPr>
        <w:ind w:left="3600" w:hanging="360"/>
      </w:pPr>
    </w:lvl>
    <w:lvl w:ilvl="5" w:tplc="95FEAC08">
      <w:start w:val="1"/>
      <w:numFmt w:val="lowerRoman"/>
      <w:lvlText w:val="%6."/>
      <w:lvlJc w:val="right"/>
      <w:pPr>
        <w:ind w:left="4320" w:hanging="180"/>
      </w:pPr>
    </w:lvl>
    <w:lvl w:ilvl="6" w:tplc="2F821232">
      <w:start w:val="1"/>
      <w:numFmt w:val="decimal"/>
      <w:lvlText w:val="%7."/>
      <w:lvlJc w:val="left"/>
      <w:pPr>
        <w:ind w:left="5040" w:hanging="360"/>
      </w:pPr>
    </w:lvl>
    <w:lvl w:ilvl="7" w:tplc="8C8078CC">
      <w:start w:val="1"/>
      <w:numFmt w:val="lowerLetter"/>
      <w:lvlText w:val="%8."/>
      <w:lvlJc w:val="left"/>
      <w:pPr>
        <w:ind w:left="5760" w:hanging="360"/>
      </w:pPr>
    </w:lvl>
    <w:lvl w:ilvl="8" w:tplc="BEB0EAEA">
      <w:start w:val="1"/>
      <w:numFmt w:val="lowerRoman"/>
      <w:lvlText w:val="%9."/>
      <w:lvlJc w:val="right"/>
      <w:pPr>
        <w:ind w:left="6480" w:hanging="180"/>
      </w:pPr>
    </w:lvl>
  </w:abstractNum>
  <w:abstractNum w:abstractNumId="5" w15:restartNumberingAfterBreak="0">
    <w:nsid w:val="76601718"/>
    <w:multiLevelType w:val="hybridMultilevel"/>
    <w:tmpl w:val="049C284E"/>
    <w:lvl w:ilvl="0" w:tplc="5246B2BA">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7B5A8D"/>
    <w:multiLevelType w:val="hybridMultilevel"/>
    <w:tmpl w:val="215C1F7A"/>
    <w:lvl w:ilvl="0" w:tplc="0EE481D4">
      <w:start w:val="1"/>
      <w:numFmt w:val="decimal"/>
      <w:lvlText w:val="%1)"/>
      <w:lvlJc w:val="left"/>
      <w:pPr>
        <w:ind w:left="720" w:hanging="360"/>
      </w:pPr>
      <w:rPr>
        <w:rFonts w:hint="default"/>
      </w:rPr>
    </w:lvl>
    <w:lvl w:ilvl="1" w:tplc="1D04791E">
      <w:start w:val="1"/>
      <w:numFmt w:val="lowerLetter"/>
      <w:lvlText w:val="%2."/>
      <w:lvlJc w:val="left"/>
      <w:pPr>
        <w:ind w:left="1440" w:hanging="360"/>
      </w:pPr>
    </w:lvl>
    <w:lvl w:ilvl="2" w:tplc="D64E1AC8">
      <w:start w:val="1"/>
      <w:numFmt w:val="lowerRoman"/>
      <w:lvlText w:val="%3."/>
      <w:lvlJc w:val="right"/>
      <w:pPr>
        <w:ind w:left="2160" w:hanging="180"/>
      </w:pPr>
    </w:lvl>
    <w:lvl w:ilvl="3" w:tplc="E084CB88">
      <w:start w:val="1"/>
      <w:numFmt w:val="decimal"/>
      <w:lvlText w:val="%4."/>
      <w:lvlJc w:val="left"/>
      <w:pPr>
        <w:ind w:left="2880" w:hanging="360"/>
      </w:pPr>
    </w:lvl>
    <w:lvl w:ilvl="4" w:tplc="940E5E7C">
      <w:start w:val="1"/>
      <w:numFmt w:val="lowerLetter"/>
      <w:lvlText w:val="%5."/>
      <w:lvlJc w:val="left"/>
      <w:pPr>
        <w:ind w:left="3600" w:hanging="360"/>
      </w:pPr>
    </w:lvl>
    <w:lvl w:ilvl="5" w:tplc="19A63984">
      <w:start w:val="1"/>
      <w:numFmt w:val="lowerRoman"/>
      <w:lvlText w:val="%6."/>
      <w:lvlJc w:val="right"/>
      <w:pPr>
        <w:ind w:left="4320" w:hanging="180"/>
      </w:pPr>
    </w:lvl>
    <w:lvl w:ilvl="6" w:tplc="D850F80A">
      <w:start w:val="1"/>
      <w:numFmt w:val="decimal"/>
      <w:lvlText w:val="%7."/>
      <w:lvlJc w:val="left"/>
      <w:pPr>
        <w:ind w:left="5040" w:hanging="360"/>
      </w:pPr>
    </w:lvl>
    <w:lvl w:ilvl="7" w:tplc="230621FC">
      <w:start w:val="1"/>
      <w:numFmt w:val="lowerLetter"/>
      <w:lvlText w:val="%8."/>
      <w:lvlJc w:val="left"/>
      <w:pPr>
        <w:ind w:left="5760" w:hanging="360"/>
      </w:pPr>
    </w:lvl>
    <w:lvl w:ilvl="8" w:tplc="024C610E">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92"/>
    <w:rsid w:val="00383DC4"/>
    <w:rsid w:val="006A7044"/>
    <w:rsid w:val="00A14792"/>
    <w:rsid w:val="00AB24CD"/>
    <w:rsid w:val="00BC2C90"/>
    <w:rsid w:val="00C3569E"/>
    <w:rsid w:val="00CB4874"/>
    <w:rsid w:val="00E0372C"/>
    <w:rsid w:val="00EC04F8"/>
    <w:rsid w:val="00F52166"/>
    <w:rsid w:val="00FC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3407"/>
  <w15:docId w15:val="{009A7129-1C9D-48E7-A0AF-5AD44562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qFormat/>
    <w:pPr>
      <w:keepNext/>
      <w:spacing w:before="240" w:after="60" w:line="240" w:lineRule="auto"/>
      <w:outlineLvl w:val="2"/>
    </w:pPr>
    <w:rPr>
      <w:rFonts w:ascii="Arial" w:eastAsia="Times New Roman" w:hAnsi="Arial" w:cs="Times New Roman"/>
      <w:sz w:val="24"/>
      <w:szCs w:val="20"/>
      <w:lang w:eastAsia="ru-RU"/>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table" w:styleId="af7">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0"/>
    <w:uiPriority w:val="99"/>
    <w:unhideWhenUsed/>
    <w:rPr>
      <w:color w:val="0563C1" w:themeColor="hyperlink"/>
      <w:u w:val="single"/>
    </w:rPr>
  </w:style>
  <w:style w:type="paragraph" w:styleId="af9">
    <w:name w:val="List Paragraph"/>
    <w:basedOn w:val="a"/>
    <w:uiPriority w:val="34"/>
    <w:qFormat/>
    <w:pPr>
      <w:ind w:left="720"/>
      <w:contextualSpacing/>
    </w:pPr>
  </w:style>
  <w:style w:type="character" w:customStyle="1" w:styleId="30">
    <w:name w:val="Заголовок 3 Знак"/>
    <w:basedOn w:val="a0"/>
    <w:link w:val="3"/>
    <w:rPr>
      <w:rFonts w:ascii="Arial" w:eastAsia="Times New Roman" w:hAnsi="Arial" w:cs="Times New Roman"/>
      <w:sz w:val="24"/>
      <w:szCs w:val="20"/>
      <w:lang w:eastAsia="ru-RU"/>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f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contents.asp?id=42690782" TargetMode="External"/><Relationship Id="rId13" Type="http://schemas.openxmlformats.org/officeDocument/2006/relationships/hyperlink" Target="https://www.elibrary.ru/contents.asp?id=455435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ibrary.ru/item.asp?id=42690783" TargetMode="External"/><Relationship Id="rId12" Type="http://schemas.openxmlformats.org/officeDocument/2006/relationships/hyperlink" Target="https://www.elibrary.ru/contents.asp?id=42690782&amp;selid=42690794" TargetMode="External"/><Relationship Id="rId17" Type="http://schemas.openxmlformats.org/officeDocument/2006/relationships/hyperlink" Target="https://www.elibrary.ru/item.asp?id=47990906" TargetMode="External"/><Relationship Id="rId2" Type="http://schemas.openxmlformats.org/officeDocument/2006/relationships/styles" Target="styles.xml"/><Relationship Id="rId16" Type="http://schemas.openxmlformats.org/officeDocument/2006/relationships/hyperlink" Target="https://www.elibrary.ru/contents.asp?id=45699189&amp;selid=456992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ibrary.ru/contents.asp?id=42690782" TargetMode="External"/><Relationship Id="rId5" Type="http://schemas.openxmlformats.org/officeDocument/2006/relationships/footnotes" Target="footnotes.xml"/><Relationship Id="rId15" Type="http://schemas.openxmlformats.org/officeDocument/2006/relationships/hyperlink" Target="https://www.elibrary.ru/contents.asp?id=45699189" TargetMode="External"/><Relationship Id="rId10" Type="http://schemas.openxmlformats.org/officeDocument/2006/relationships/hyperlink" Target="https://www.elibrary.ru/item.asp?id=4269079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library.ru/contents.asp?id=42690782&amp;selid=42690783" TargetMode="External"/><Relationship Id="rId14" Type="http://schemas.openxmlformats.org/officeDocument/2006/relationships/hyperlink" Target="https://www.elibrary.ru/contents.asp?id=45543511&amp;selid=45543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2391</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2023-10-05T13:01:00Z</dcterms:created>
  <dcterms:modified xsi:type="dcterms:W3CDTF">2023-10-05T13:01:00Z</dcterms:modified>
</cp:coreProperties>
</file>